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P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56"/>
          <w:szCs w:val="56"/>
        </w:rPr>
      </w:pPr>
    </w:p>
    <w:p w:rsidR="00F35540" w:rsidRP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56"/>
          <w:szCs w:val="56"/>
        </w:rPr>
      </w:pPr>
      <w:r w:rsidRPr="00F35540">
        <w:rPr>
          <w:rStyle w:val="a4"/>
          <w:rFonts w:ascii="Arial" w:hAnsi="Arial" w:cs="Arial"/>
          <w:color w:val="F24D37"/>
          <w:sz w:val="56"/>
          <w:szCs w:val="56"/>
        </w:rPr>
        <w:t>Консультация для родителей</w:t>
      </w:r>
    </w:p>
    <w:p w:rsidR="00F35540" w:rsidRP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56"/>
          <w:szCs w:val="56"/>
        </w:rPr>
      </w:pPr>
    </w:p>
    <w:p w:rsidR="00F35540" w:rsidRP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56"/>
          <w:szCs w:val="56"/>
        </w:rPr>
      </w:pPr>
    </w:p>
    <w:p w:rsidR="00F35540" w:rsidRPr="00F35540" w:rsidRDefault="00F35540" w:rsidP="00F35540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56"/>
          <w:szCs w:val="56"/>
        </w:rPr>
      </w:pPr>
      <w:r w:rsidRPr="00F35540">
        <w:rPr>
          <w:rStyle w:val="a4"/>
          <w:rFonts w:ascii="Arial" w:hAnsi="Arial" w:cs="Arial"/>
          <w:color w:val="F24D37"/>
          <w:sz w:val="56"/>
          <w:szCs w:val="56"/>
        </w:rPr>
        <w:t>«Кризис 3 лет у детей»</w:t>
      </w:r>
    </w:p>
    <w:p w:rsidR="00F35540" w:rsidRPr="00F35540" w:rsidRDefault="00F35540" w:rsidP="00F35540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56"/>
          <w:szCs w:val="56"/>
        </w:rPr>
      </w:pPr>
    </w:p>
    <w:p w:rsidR="00F35540" w:rsidRPr="00F35540" w:rsidRDefault="00F35540" w:rsidP="00F35540">
      <w:pPr>
        <w:pStyle w:val="a3"/>
        <w:shd w:val="clear" w:color="auto" w:fill="FFFFFF"/>
        <w:spacing w:line="285" w:lineRule="atLeast"/>
        <w:jc w:val="center"/>
        <w:rPr>
          <w:rFonts w:ascii="Arial" w:hAnsi="Arial" w:cs="Arial"/>
          <w:color w:val="01507C"/>
          <w:sz w:val="56"/>
          <w:szCs w:val="56"/>
        </w:rPr>
      </w:pPr>
      <w:r w:rsidRPr="00F35540">
        <w:rPr>
          <w:rStyle w:val="a4"/>
          <w:rFonts w:ascii="Arial" w:hAnsi="Arial" w:cs="Arial"/>
          <w:color w:val="F24D37"/>
          <w:sz w:val="56"/>
          <w:szCs w:val="56"/>
        </w:rPr>
        <w:t>Что делать родителям?</w:t>
      </w: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892D56">
      <w:pPr>
        <w:pStyle w:val="a3"/>
        <w:shd w:val="clear" w:color="auto" w:fill="FFFFFF"/>
        <w:spacing w:line="285" w:lineRule="atLeast"/>
        <w:rPr>
          <w:rStyle w:val="a4"/>
          <w:rFonts w:ascii="Arial" w:hAnsi="Arial" w:cs="Arial"/>
          <w:color w:val="F24D37"/>
          <w:sz w:val="36"/>
          <w:szCs w:val="36"/>
        </w:rPr>
      </w:pPr>
    </w:p>
    <w:p w:rsidR="00F35540" w:rsidRDefault="00F35540" w:rsidP="006B77BE">
      <w:pPr>
        <w:pStyle w:val="a3"/>
        <w:shd w:val="clear" w:color="auto" w:fill="FFFFFF"/>
        <w:spacing w:line="285" w:lineRule="atLeast"/>
        <w:jc w:val="center"/>
        <w:rPr>
          <w:rStyle w:val="a4"/>
          <w:rFonts w:ascii="Arial" w:hAnsi="Arial" w:cs="Arial"/>
          <w:color w:val="F24D37"/>
          <w:sz w:val="36"/>
          <w:szCs w:val="36"/>
        </w:rPr>
      </w:pPr>
    </w:p>
    <w:p w:rsidR="006B77BE" w:rsidRDefault="006B77BE" w:rsidP="006B77BE">
      <w:pPr>
        <w:pStyle w:val="a3"/>
        <w:shd w:val="clear" w:color="auto" w:fill="FFFFFF"/>
        <w:spacing w:line="285" w:lineRule="atLeast"/>
        <w:jc w:val="center"/>
        <w:rPr>
          <w:rFonts w:ascii="Arial" w:hAnsi="Arial" w:cs="Arial"/>
          <w:color w:val="01507C"/>
          <w:sz w:val="19"/>
          <w:szCs w:val="19"/>
        </w:rPr>
      </w:pPr>
      <w:r>
        <w:rPr>
          <w:rStyle w:val="a4"/>
          <w:rFonts w:ascii="Arial" w:hAnsi="Arial" w:cs="Arial"/>
          <w:color w:val="F24D37"/>
          <w:sz w:val="36"/>
          <w:szCs w:val="36"/>
        </w:rPr>
        <w:t>Кризис 3 лет у детей. Что делать родителям?</w:t>
      </w:r>
    </w:p>
    <w:p w:rsidR="006B77BE" w:rsidRDefault="006B77BE" w:rsidP="006B77BE">
      <w:pPr>
        <w:pStyle w:val="a3"/>
        <w:shd w:val="clear" w:color="auto" w:fill="FFFFFF"/>
        <w:spacing w:line="285" w:lineRule="atLeast"/>
        <w:jc w:val="center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b/>
          <w:bCs/>
          <w:noProof/>
          <w:color w:val="F24D37"/>
          <w:sz w:val="36"/>
          <w:szCs w:val="36"/>
        </w:rPr>
        <w:drawing>
          <wp:inline distT="0" distB="0" distL="0" distR="0">
            <wp:extent cx="2855595" cy="2855595"/>
            <wp:effectExtent l="19050" t="0" r="1905" b="0"/>
            <wp:docPr id="1" name="Рисунок 1" descr="http://gp5.by/media/file/binary/2017/10/14/180175191150/krizis001__jpg.jpg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p5.by/media/file/binary/2017/10/14/180175191150/krizis001__jpg.jpg?srv=cm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color w:val="01507C"/>
          <w:sz w:val="19"/>
          <w:szCs w:val="19"/>
        </w:rPr>
        <w:t>Упрямство, протесты, истерики и своеволие - частые проявления кризиса 3 лет у детей. Еще вчера милый и послушный, малыш вдруг превращается в тирана, устраивающего истерики по любому поводу. Как реагировать и что делать родителям? Три года – возраст, когда ребенку так хочется ощутить себя взрослым и самостоятельным, в этом возрасте дети уже имеют собственное "хочу" и готовы отстаивать его перед взрослыми. Это время открытий и находок, возраст пробуждения фантазии и осознания себя как личности. Ярко выраженная особенность данного периода - кризис трех лет.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proofErr w:type="gramStart"/>
      <w:r>
        <w:rPr>
          <w:rFonts w:ascii="Arial" w:hAnsi="Arial" w:cs="Arial"/>
          <w:color w:val="01507C"/>
          <w:sz w:val="19"/>
          <w:szCs w:val="19"/>
        </w:rPr>
        <w:t>У малышей он может проявляться по разному, но основными «симптомами» являются крайнее </w:t>
      </w:r>
      <w:r>
        <w:rPr>
          <w:rStyle w:val="a4"/>
          <w:rFonts w:ascii="Arial" w:hAnsi="Arial" w:cs="Arial"/>
          <w:color w:val="F24D37"/>
          <w:sz w:val="19"/>
          <w:szCs w:val="19"/>
        </w:rPr>
        <w:t>упрямство, негативизм и своеволие.</w:t>
      </w:r>
      <w:proofErr w:type="gramEnd"/>
      <w:r>
        <w:rPr>
          <w:rFonts w:ascii="Arial" w:hAnsi="Arial" w:cs="Arial"/>
          <w:color w:val="01507C"/>
          <w:sz w:val="19"/>
          <w:szCs w:val="19"/>
        </w:rPr>
        <w:t xml:space="preserve"> Малыш отказывается ложиться спать, не хочет сам одеваться, убирать игрушки. Капризничает – «Я хотел пойти другой дорогой!» (Когда пройдено уже половина пути и </w:t>
      </w:r>
      <w:proofErr w:type="gramStart"/>
      <w:r>
        <w:rPr>
          <w:rFonts w:ascii="Arial" w:hAnsi="Arial" w:cs="Arial"/>
          <w:color w:val="01507C"/>
          <w:sz w:val="19"/>
          <w:szCs w:val="19"/>
        </w:rPr>
        <w:t>свернуть</w:t>
      </w:r>
      <w:proofErr w:type="gramEnd"/>
      <w:r>
        <w:rPr>
          <w:rFonts w:ascii="Arial" w:hAnsi="Arial" w:cs="Arial"/>
          <w:color w:val="01507C"/>
          <w:sz w:val="19"/>
          <w:szCs w:val="19"/>
        </w:rPr>
        <w:t xml:space="preserve"> на другую дорогу уже нет возможности). Кричит и топает ногами, если родители не выполняют любую его просьбу. Нередко такое поведение ребенка застает родителей врасплох. Еще вчера ребенок с удовольствием выполнял все несложные поручения, и вдруг он начинает все делать «наоборот» - убегает, когда его зовут, раздевается, когда просят одеться теплее. Порою, кажется, что он забыл все слова, кроме «Нет» и «Не хочу». Не зная, как реагировать на детские истерики и демонстративное неподчинение, родители теряются и сердятся. Как реагировать родителям? Что делать родителям, если ребенок ведет себя вызывающе?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color w:val="01507C"/>
          <w:sz w:val="19"/>
          <w:szCs w:val="19"/>
        </w:rPr>
        <w:t>В первую очередь, </w:t>
      </w:r>
      <w:r>
        <w:rPr>
          <w:rStyle w:val="a4"/>
          <w:rFonts w:ascii="Arial" w:hAnsi="Arial" w:cs="Arial"/>
          <w:color w:val="F24D37"/>
          <w:sz w:val="19"/>
          <w:szCs w:val="19"/>
        </w:rPr>
        <w:t>не стоит заострять внимание на плохом поведении ребенка</w:t>
      </w:r>
      <w:r>
        <w:rPr>
          <w:rFonts w:ascii="Arial" w:hAnsi="Arial" w:cs="Arial"/>
          <w:color w:val="01507C"/>
          <w:sz w:val="19"/>
          <w:szCs w:val="19"/>
        </w:rPr>
        <w:t>, и тем более пытаться сломить его. Это не приведет ни к чему хорошему. Но и впадать в другую крайность – вседозволенность, тоже нельзя. Ребенок не должен решить, что истерика – это надежный способ добиться своего. Самое мудрое, что могут сделать родители в данной ситуации – </w:t>
      </w:r>
      <w:r>
        <w:rPr>
          <w:rStyle w:val="a4"/>
          <w:rFonts w:ascii="Arial" w:hAnsi="Arial" w:cs="Arial"/>
          <w:color w:val="F24D37"/>
          <w:sz w:val="19"/>
          <w:szCs w:val="19"/>
        </w:rPr>
        <w:t>отвлечь ребенка, переключить его внимание на что-то другое.</w:t>
      </w:r>
      <w:r>
        <w:rPr>
          <w:rFonts w:ascii="Arial" w:hAnsi="Arial" w:cs="Arial"/>
          <w:color w:val="01507C"/>
          <w:sz w:val="19"/>
          <w:szCs w:val="19"/>
        </w:rPr>
        <w:t> Например, предложить почитать ему любимую книжку или вместе поиграть в какую-нибудь игру. Конечно, если ребенок уже достиг пика истерики, это не сработает. В этом случае приступ детского гнева нужно просто переждать. Если вы находитесь дома – твердо скажите ребенку, что вы поговорите с ним, когда он остынет, и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color w:val="01507C"/>
          <w:sz w:val="19"/>
          <w:szCs w:val="19"/>
        </w:rPr>
        <w:t xml:space="preserve">займитесь своими делами. Оставайтесь </w:t>
      </w:r>
      <w:proofErr w:type="gramStart"/>
      <w:r>
        <w:rPr>
          <w:rFonts w:ascii="Arial" w:hAnsi="Arial" w:cs="Arial"/>
          <w:color w:val="01507C"/>
          <w:sz w:val="19"/>
          <w:szCs w:val="19"/>
        </w:rPr>
        <w:t>спокойны</w:t>
      </w:r>
      <w:proofErr w:type="gramEnd"/>
      <w:r>
        <w:rPr>
          <w:rFonts w:ascii="Arial" w:hAnsi="Arial" w:cs="Arial"/>
          <w:color w:val="01507C"/>
          <w:sz w:val="19"/>
          <w:szCs w:val="19"/>
        </w:rPr>
        <w:t>, как бы трудно это ни было. После этого </w:t>
      </w:r>
      <w:r>
        <w:rPr>
          <w:rStyle w:val="a4"/>
          <w:rFonts w:ascii="Arial" w:hAnsi="Arial" w:cs="Arial"/>
          <w:color w:val="F24D37"/>
          <w:sz w:val="19"/>
          <w:szCs w:val="19"/>
        </w:rPr>
        <w:t>объясните ребенку</w:t>
      </w:r>
      <w:r>
        <w:rPr>
          <w:rFonts w:ascii="Arial" w:hAnsi="Arial" w:cs="Arial"/>
          <w:color w:val="01507C"/>
          <w:sz w:val="19"/>
          <w:szCs w:val="19"/>
        </w:rPr>
        <w:t>, что вы его очень любите, но </w:t>
      </w:r>
      <w:r>
        <w:rPr>
          <w:rStyle w:val="a4"/>
          <w:rFonts w:ascii="Arial" w:hAnsi="Arial" w:cs="Arial"/>
          <w:color w:val="F24D37"/>
          <w:sz w:val="19"/>
          <w:szCs w:val="19"/>
        </w:rPr>
        <w:t>капризами он ничего не добьется.</w:t>
      </w:r>
      <w:r>
        <w:rPr>
          <w:rFonts w:ascii="Arial" w:hAnsi="Arial" w:cs="Arial"/>
          <w:color w:val="01507C"/>
          <w:sz w:val="19"/>
          <w:szCs w:val="19"/>
        </w:rPr>
        <w:t xml:space="preserve"> Если истерика случилась на </w:t>
      </w:r>
      <w:r>
        <w:rPr>
          <w:rFonts w:ascii="Arial" w:hAnsi="Arial" w:cs="Arial"/>
          <w:color w:val="01507C"/>
          <w:sz w:val="19"/>
          <w:szCs w:val="19"/>
        </w:rPr>
        <w:lastRenderedPageBreak/>
        <w:t>улице или в магазине (а дети любят работать на публику), по возможности </w:t>
      </w:r>
      <w:r>
        <w:rPr>
          <w:rStyle w:val="a4"/>
          <w:rFonts w:ascii="Arial" w:hAnsi="Arial" w:cs="Arial"/>
          <w:color w:val="F24D37"/>
          <w:sz w:val="19"/>
          <w:szCs w:val="19"/>
        </w:rPr>
        <w:t>лишите ребенка зрителей.</w:t>
      </w:r>
      <w:r>
        <w:rPr>
          <w:rFonts w:ascii="Arial" w:hAnsi="Arial" w:cs="Arial"/>
          <w:color w:val="01507C"/>
          <w:sz w:val="19"/>
          <w:szCs w:val="19"/>
        </w:rPr>
        <w:t> Для этого можно просто перенести ребенка в менее людное место.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color w:val="01507C"/>
          <w:sz w:val="19"/>
          <w:szCs w:val="19"/>
        </w:rPr>
        <w:t>Старайтесь избегать ситуаций, когда ребенок может ответить «нет». </w:t>
      </w:r>
      <w:r>
        <w:rPr>
          <w:rStyle w:val="a4"/>
          <w:rFonts w:ascii="Arial" w:hAnsi="Arial" w:cs="Arial"/>
          <w:color w:val="F24D37"/>
          <w:sz w:val="19"/>
          <w:szCs w:val="19"/>
        </w:rPr>
        <w:t>Не давайте ему прямых указаний:</w:t>
      </w:r>
      <w:r>
        <w:rPr>
          <w:rFonts w:ascii="Arial" w:hAnsi="Arial" w:cs="Arial"/>
          <w:color w:val="01507C"/>
          <w:sz w:val="19"/>
          <w:szCs w:val="19"/>
        </w:rPr>
        <w:t> «Одевайся, мы сейчас пойдем гулять», а создайте иллюзию выбора: «Ты хочешь погулять во дворе или в парке?», «Мы будем играть в песочнице или пойдем на горку?». Помогите ребенку справиться с кризисом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color w:val="01507C"/>
          <w:sz w:val="19"/>
          <w:szCs w:val="19"/>
        </w:rPr>
        <w:t>Кризис 3 лет у детей – серьезное испытание для родителей, но ребенку в это время приходится еще тяжелее. Он не понимает, что с ним происходит, и не в состоянии контролировать свое поведение. И ему нужна ваша поддержка. </w:t>
      </w:r>
      <w:r>
        <w:rPr>
          <w:rStyle w:val="a4"/>
          <w:rFonts w:ascii="Arial" w:hAnsi="Arial" w:cs="Arial"/>
          <w:color w:val="F24D37"/>
          <w:sz w:val="19"/>
          <w:szCs w:val="19"/>
        </w:rPr>
        <w:t>Не забывайте хвалить</w:t>
      </w:r>
      <w:r>
        <w:rPr>
          <w:rFonts w:ascii="Arial" w:hAnsi="Arial" w:cs="Arial"/>
          <w:color w:val="01507C"/>
          <w:sz w:val="19"/>
          <w:szCs w:val="19"/>
        </w:rPr>
        <w:t> малышей за хорошее поведение и </w:t>
      </w:r>
      <w:r>
        <w:rPr>
          <w:rStyle w:val="a4"/>
          <w:rFonts w:ascii="Arial" w:hAnsi="Arial" w:cs="Arial"/>
          <w:color w:val="F24D37"/>
          <w:sz w:val="19"/>
          <w:szCs w:val="19"/>
        </w:rPr>
        <w:t>поощряйте самостоятельность</w:t>
      </w:r>
      <w:r>
        <w:rPr>
          <w:rFonts w:ascii="Arial" w:hAnsi="Arial" w:cs="Arial"/>
          <w:color w:val="01507C"/>
          <w:sz w:val="19"/>
          <w:szCs w:val="19"/>
        </w:rPr>
        <w:t> «Катюша молодец! Маленькие детишки не умеют убирать за собой игрушки, а Катюша умеет», расскажите бабушке или папе, пришедшему с работы: «Сегодня Катюша такая умница – сама днем спать легла». Это поможет сформировать у ребенка положительный образ себя.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noProof/>
          <w:color w:val="01507C"/>
          <w:sz w:val="19"/>
          <w:szCs w:val="19"/>
        </w:rPr>
        <w:drawing>
          <wp:inline distT="0" distB="0" distL="0" distR="0">
            <wp:extent cx="2466975" cy="3329940"/>
            <wp:effectExtent l="19050" t="0" r="9525" b="0"/>
            <wp:docPr id="2" name="Рисунок 2" descr="http://gp5.by/media/file/binary/2017/10/14/180175191147/krizis002__jpg.jpg?srv=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p5.by/media/file/binary/2017/10/14/180175191147/krizis002__jpg.jpg?srv=cm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color w:val="01507C"/>
          <w:sz w:val="19"/>
          <w:szCs w:val="19"/>
        </w:rPr>
        <w:t>Реакция родителей на капризы ребенка при кризисе 3 лет - очень важный вопрос. Конечно, упрямство любимого чада огорчает родителей, испытывая их нервы на прочность. Трехлетка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 на, казалось бы, простую просьбу. Поэтому </w:t>
      </w:r>
      <w:r>
        <w:rPr>
          <w:rStyle w:val="a4"/>
          <w:rFonts w:ascii="Arial" w:hAnsi="Arial" w:cs="Arial"/>
          <w:color w:val="F24D37"/>
          <w:sz w:val="19"/>
          <w:szCs w:val="19"/>
        </w:rPr>
        <w:t>будьте спокойны</w:t>
      </w:r>
      <w:r>
        <w:rPr>
          <w:rFonts w:ascii="Arial" w:hAnsi="Arial" w:cs="Arial"/>
          <w:color w:val="01507C"/>
          <w:sz w:val="19"/>
          <w:szCs w:val="19"/>
        </w:rPr>
        <w:t> в любой ситуации и даже если очень сложно – </w:t>
      </w:r>
      <w:r>
        <w:rPr>
          <w:rStyle w:val="a4"/>
          <w:rFonts w:ascii="Arial" w:hAnsi="Arial" w:cs="Arial"/>
          <w:color w:val="F24D37"/>
          <w:sz w:val="19"/>
          <w:szCs w:val="19"/>
        </w:rPr>
        <w:t>держите себя в руках</w:t>
      </w:r>
      <w:r>
        <w:rPr>
          <w:rFonts w:ascii="Arial" w:hAnsi="Arial" w:cs="Arial"/>
          <w:color w:val="01507C"/>
          <w:sz w:val="19"/>
          <w:szCs w:val="19"/>
        </w:rPr>
        <w:t>. Ведь кризис 3 лет у ребенка – это вовсе не проявление вредности или негативной наследственности, а природная необходимость испытать себя, закрепить ощущение силы воли и собственной значимости.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Fonts w:ascii="Arial" w:hAnsi="Arial" w:cs="Arial"/>
          <w:color w:val="01507C"/>
          <w:sz w:val="19"/>
          <w:szCs w:val="19"/>
        </w:rPr>
        <w:t>Это жизненный этап, без которого невозможно становление личности ребенка. Кризис трех лет у детей нужно просто переждать как бурю, пережить как землетрясение и перенести как болезнь. Поэтому ваш девиз на этот год: </w:t>
      </w:r>
      <w:r>
        <w:rPr>
          <w:rStyle w:val="a4"/>
          <w:rFonts w:ascii="Arial" w:hAnsi="Arial" w:cs="Arial"/>
          <w:color w:val="F24D37"/>
          <w:sz w:val="19"/>
          <w:szCs w:val="19"/>
        </w:rPr>
        <w:t>терпение, терпение и терпение! </w:t>
      </w:r>
    </w:p>
    <w:p w:rsidR="006B77BE" w:rsidRDefault="006B77BE" w:rsidP="006B77BE">
      <w:pPr>
        <w:pStyle w:val="a3"/>
        <w:shd w:val="clear" w:color="auto" w:fill="FFFFFF"/>
        <w:spacing w:line="285" w:lineRule="atLeast"/>
        <w:rPr>
          <w:rFonts w:ascii="Arial" w:hAnsi="Arial" w:cs="Arial"/>
          <w:color w:val="01507C"/>
          <w:sz w:val="19"/>
          <w:szCs w:val="19"/>
        </w:rPr>
      </w:pPr>
      <w:r>
        <w:rPr>
          <w:rStyle w:val="a4"/>
          <w:rFonts w:ascii="Arial" w:hAnsi="Arial" w:cs="Arial"/>
          <w:color w:val="F24D37"/>
          <w:sz w:val="19"/>
          <w:szCs w:val="19"/>
        </w:rPr>
        <w:t xml:space="preserve">Подготовила психолог </w:t>
      </w:r>
      <w:proofErr w:type="spellStart"/>
      <w:r>
        <w:rPr>
          <w:rStyle w:val="a4"/>
          <w:rFonts w:ascii="Arial" w:hAnsi="Arial" w:cs="Arial"/>
          <w:color w:val="F24D37"/>
          <w:sz w:val="19"/>
          <w:szCs w:val="19"/>
        </w:rPr>
        <w:t>Барсукевич</w:t>
      </w:r>
      <w:proofErr w:type="spellEnd"/>
      <w:r>
        <w:rPr>
          <w:rStyle w:val="a4"/>
          <w:rFonts w:ascii="Arial" w:hAnsi="Arial" w:cs="Arial"/>
          <w:color w:val="F24D37"/>
          <w:sz w:val="19"/>
          <w:szCs w:val="19"/>
        </w:rPr>
        <w:t xml:space="preserve"> Т.Н.</w:t>
      </w:r>
    </w:p>
    <w:p w:rsidR="004029B2" w:rsidRDefault="004029B2"/>
    <w:sectPr w:rsidR="004029B2" w:rsidSect="00E8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77BE"/>
    <w:rsid w:val="004029B2"/>
    <w:rsid w:val="006B77BE"/>
    <w:rsid w:val="00892D56"/>
    <w:rsid w:val="00E87B63"/>
    <w:rsid w:val="00F3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77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2021-11-06T04:48:00Z</dcterms:created>
  <dcterms:modified xsi:type="dcterms:W3CDTF">2021-11-07T15:10:00Z</dcterms:modified>
</cp:coreProperties>
</file>