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C345" w14:textId="77777777" w:rsidR="0082212A" w:rsidRPr="0053180D" w:rsidRDefault="0082212A" w:rsidP="0082212A">
      <w:pPr>
        <w:spacing w:before="0" w:beforeAutospacing="0" w:after="0" w:afterAutospacing="0" w:line="259" w:lineRule="auto"/>
        <w:jc w:val="center"/>
        <w:rPr>
          <w:rFonts w:eastAsia="Calibri"/>
          <w:kern w:val="2"/>
          <w:sz w:val="24"/>
          <w:szCs w:val="24"/>
          <w:u w:val="single"/>
          <w:lang w:val="ru-RU"/>
        </w:rPr>
      </w:pPr>
      <w:bookmarkStart w:id="0" w:name="_Hlk176777973"/>
      <w:r w:rsidRPr="0053180D">
        <w:rPr>
          <w:rFonts w:eastAsia="Calibri"/>
          <w:kern w:val="2"/>
          <w:sz w:val="24"/>
          <w:szCs w:val="24"/>
          <w:u w:val="single"/>
          <w:lang w:val="ru-RU"/>
        </w:rPr>
        <w:t>Березовское муниципальное автономное дошкольное образовательное учреждение</w:t>
      </w:r>
    </w:p>
    <w:p w14:paraId="1854F76D" w14:textId="77777777" w:rsidR="0082212A" w:rsidRPr="0053180D" w:rsidRDefault="0082212A" w:rsidP="0082212A">
      <w:pPr>
        <w:spacing w:before="0" w:beforeAutospacing="0" w:after="0" w:afterAutospacing="0" w:line="259" w:lineRule="auto"/>
        <w:jc w:val="center"/>
        <w:rPr>
          <w:rFonts w:eastAsia="Calibri"/>
          <w:kern w:val="2"/>
          <w:sz w:val="24"/>
          <w:szCs w:val="24"/>
          <w:u w:val="single"/>
          <w:lang w:val="ru-RU"/>
        </w:rPr>
      </w:pPr>
      <w:r w:rsidRPr="0053180D">
        <w:rPr>
          <w:rFonts w:eastAsia="Calibri"/>
          <w:kern w:val="2"/>
          <w:sz w:val="24"/>
          <w:szCs w:val="24"/>
          <w:u w:val="single"/>
          <w:lang w:val="ru-RU"/>
        </w:rPr>
        <w:t>Детский сад №23 «Золотой ключик»</w:t>
      </w:r>
    </w:p>
    <w:p w14:paraId="0EA4BD68" w14:textId="77777777" w:rsidR="0082212A" w:rsidRPr="0053180D" w:rsidRDefault="0082212A" w:rsidP="0082212A">
      <w:pPr>
        <w:spacing w:before="0" w:beforeAutospacing="0" w:after="0" w:afterAutospacing="0" w:line="259" w:lineRule="auto"/>
        <w:jc w:val="center"/>
        <w:rPr>
          <w:rFonts w:eastAsia="Calibri"/>
          <w:kern w:val="2"/>
          <w:sz w:val="24"/>
          <w:szCs w:val="24"/>
          <w:u w:val="single"/>
          <w:lang w:val="ru-RU"/>
        </w:rPr>
      </w:pPr>
      <w:bookmarkStart w:id="1" w:name="_Hlk176777996"/>
      <w:bookmarkEnd w:id="0"/>
      <w:r w:rsidRPr="0053180D">
        <w:rPr>
          <w:rFonts w:eastAsia="Calibri"/>
          <w:kern w:val="2"/>
          <w:sz w:val="24"/>
          <w:szCs w:val="24"/>
          <w:u w:val="single"/>
          <w:lang w:val="ru-RU"/>
        </w:rPr>
        <w:t>623702, Российская Федерация, Свердловская область, Березовский городской округ</w:t>
      </w:r>
    </w:p>
    <w:p w14:paraId="61030A15" w14:textId="77777777" w:rsidR="0082212A" w:rsidRPr="0053180D" w:rsidRDefault="0082212A" w:rsidP="0082212A">
      <w:pPr>
        <w:spacing w:before="0" w:beforeAutospacing="0" w:after="0" w:afterAutospacing="0" w:line="259" w:lineRule="auto"/>
        <w:jc w:val="center"/>
        <w:rPr>
          <w:rFonts w:eastAsia="Calibri"/>
          <w:kern w:val="2"/>
          <w:sz w:val="24"/>
          <w:szCs w:val="24"/>
          <w:u w:val="single"/>
          <w:lang w:val="ru-RU"/>
        </w:rPr>
      </w:pPr>
      <w:r w:rsidRPr="0053180D">
        <w:rPr>
          <w:rFonts w:eastAsia="Calibri"/>
          <w:kern w:val="2"/>
          <w:sz w:val="24"/>
          <w:szCs w:val="24"/>
          <w:u w:val="single"/>
          <w:lang w:val="ru-RU"/>
        </w:rPr>
        <w:t>Г. Березовский, ул. Победы, строение 6а.</w:t>
      </w:r>
    </w:p>
    <w:bookmarkEnd w:id="1"/>
    <w:p w14:paraId="4CA6B686" w14:textId="77777777" w:rsidR="0082212A" w:rsidRPr="0053180D" w:rsidRDefault="0082212A" w:rsidP="0082212A">
      <w:pPr>
        <w:spacing w:before="0" w:beforeAutospacing="0" w:after="0" w:afterAutospacing="0" w:line="259" w:lineRule="auto"/>
        <w:jc w:val="center"/>
        <w:rPr>
          <w:rFonts w:eastAsia="Calibri"/>
          <w:kern w:val="2"/>
          <w:sz w:val="24"/>
          <w:szCs w:val="24"/>
          <w:u w:val="single"/>
          <w:lang w:val="ru-RU"/>
        </w:rPr>
      </w:pPr>
      <w:proofErr w:type="spellStart"/>
      <w:proofErr w:type="gramStart"/>
      <w:r w:rsidRPr="0053180D">
        <w:rPr>
          <w:rFonts w:eastAsia="Calibri"/>
          <w:kern w:val="2"/>
          <w:sz w:val="24"/>
          <w:szCs w:val="24"/>
          <w:u w:val="single"/>
          <w:lang w:val="ru-RU"/>
        </w:rPr>
        <w:t>эл.почта</w:t>
      </w:r>
      <w:proofErr w:type="spellEnd"/>
      <w:proofErr w:type="gramEnd"/>
      <w:r w:rsidRPr="0053180D">
        <w:rPr>
          <w:rFonts w:eastAsia="Calibri"/>
          <w:kern w:val="2"/>
          <w:sz w:val="24"/>
          <w:szCs w:val="24"/>
          <w:u w:val="single"/>
          <w:lang w:val="ru-RU"/>
        </w:rPr>
        <w:t xml:space="preserve">: </w:t>
      </w:r>
      <w:hyperlink r:id="rId5" w:history="1">
        <w:r w:rsidRPr="004A719F">
          <w:rPr>
            <w:rFonts w:eastAsia="Calibri"/>
            <w:color w:val="0563C1"/>
            <w:kern w:val="2"/>
            <w:sz w:val="24"/>
            <w:szCs w:val="24"/>
            <w:u w:val="single"/>
          </w:rPr>
          <w:t>bgo</w:t>
        </w:r>
        <w:r w:rsidRPr="0053180D">
          <w:rPr>
            <w:rFonts w:eastAsia="Calibri"/>
            <w:color w:val="0563C1"/>
            <w:kern w:val="2"/>
            <w:sz w:val="24"/>
            <w:szCs w:val="24"/>
            <w:u w:val="single"/>
            <w:lang w:val="ru-RU"/>
          </w:rPr>
          <w:t>_</w:t>
        </w:r>
        <w:r w:rsidRPr="004A719F">
          <w:rPr>
            <w:rFonts w:eastAsia="Calibri"/>
            <w:color w:val="0563C1"/>
            <w:kern w:val="2"/>
            <w:sz w:val="24"/>
            <w:szCs w:val="24"/>
            <w:u w:val="single"/>
          </w:rPr>
          <w:t>dou</w:t>
        </w:r>
        <w:r w:rsidRPr="0053180D">
          <w:rPr>
            <w:rFonts w:eastAsia="Calibri"/>
            <w:color w:val="0563C1"/>
            <w:kern w:val="2"/>
            <w:sz w:val="24"/>
            <w:szCs w:val="24"/>
            <w:u w:val="single"/>
            <w:lang w:val="ru-RU"/>
          </w:rPr>
          <w:t>23@</w:t>
        </w:r>
        <w:r w:rsidRPr="004A719F">
          <w:rPr>
            <w:rFonts w:eastAsia="Calibri"/>
            <w:color w:val="0563C1"/>
            <w:kern w:val="2"/>
            <w:sz w:val="24"/>
            <w:szCs w:val="24"/>
            <w:u w:val="single"/>
          </w:rPr>
          <w:t>mail</w:t>
        </w:r>
        <w:r w:rsidRPr="0053180D">
          <w:rPr>
            <w:rFonts w:eastAsia="Calibri"/>
            <w:color w:val="0563C1"/>
            <w:kern w:val="2"/>
            <w:sz w:val="24"/>
            <w:szCs w:val="24"/>
            <w:u w:val="single"/>
            <w:lang w:val="ru-RU"/>
          </w:rPr>
          <w:t>.</w:t>
        </w:r>
        <w:proofErr w:type="spellStart"/>
        <w:r w:rsidRPr="004A719F">
          <w:rPr>
            <w:rFonts w:eastAsia="Calibri"/>
            <w:color w:val="0563C1"/>
            <w:kern w:val="2"/>
            <w:sz w:val="24"/>
            <w:szCs w:val="24"/>
            <w:u w:val="single"/>
          </w:rPr>
          <w:t>ru</w:t>
        </w:r>
        <w:proofErr w:type="spellEnd"/>
      </w:hyperlink>
    </w:p>
    <w:p w14:paraId="32B505ED" w14:textId="77777777" w:rsidR="0082212A" w:rsidRDefault="0082212A" w:rsidP="0082212A">
      <w:pPr>
        <w:pStyle w:val="ParagraphStyle"/>
        <w:spacing w:line="264" w:lineRule="auto"/>
        <w:jc w:val="center"/>
        <w:rPr>
          <w:rFonts w:ascii="Times New Roman" w:hAnsi="Times New Roman" w:cs="Times New Roman"/>
          <w:b/>
          <w:bCs/>
          <w:caps/>
          <w:sz w:val="28"/>
          <w:szCs w:val="28"/>
        </w:rPr>
      </w:pPr>
    </w:p>
    <w:p w14:paraId="65B1275E" w14:textId="77777777" w:rsidR="0082212A" w:rsidRDefault="0082212A" w:rsidP="0082212A">
      <w:pPr>
        <w:pStyle w:val="ParagraphStyle"/>
        <w:spacing w:line="264" w:lineRule="auto"/>
        <w:jc w:val="center"/>
        <w:rPr>
          <w:rFonts w:ascii="Times New Roman" w:hAnsi="Times New Roman" w:cs="Times New Roman"/>
          <w:b/>
          <w:bCs/>
          <w:caps/>
          <w:sz w:val="28"/>
          <w:szCs w:val="28"/>
        </w:rPr>
      </w:pPr>
      <w:r>
        <w:rPr>
          <w:rFonts w:ascii="Times New Roman" w:hAnsi="Times New Roman" w:cs="Times New Roman"/>
          <w:b/>
          <w:bCs/>
          <w:caps/>
          <w:noProof/>
          <w:sz w:val="28"/>
          <w:szCs w:val="28"/>
        </w:rPr>
        <mc:AlternateContent>
          <mc:Choice Requires="wps">
            <w:drawing>
              <wp:anchor distT="0" distB="0" distL="114300" distR="114300" simplePos="0" relativeHeight="251660288" behindDoc="0" locked="0" layoutInCell="1" allowOverlap="1" wp14:anchorId="67A443A4" wp14:editId="23C3CE16">
                <wp:simplePos x="0" y="0"/>
                <wp:positionH relativeFrom="column">
                  <wp:posOffset>3681095</wp:posOffset>
                </wp:positionH>
                <wp:positionV relativeFrom="paragraph">
                  <wp:posOffset>7620</wp:posOffset>
                </wp:positionV>
                <wp:extent cx="2620010" cy="1552575"/>
                <wp:effectExtent l="0" t="0" r="0" b="1905"/>
                <wp:wrapNone/>
                <wp:docPr id="673591191"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01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166FA"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УТВЕРЖДЕНО</w:t>
                            </w:r>
                          </w:p>
                          <w:p w14:paraId="37D85179"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 xml:space="preserve">Заведующий БМАДОУ </w:t>
                            </w:r>
                          </w:p>
                          <w:p w14:paraId="00BA61D5" w14:textId="77777777" w:rsidR="0082212A" w:rsidRPr="0053180D" w:rsidRDefault="0082212A" w:rsidP="0082212A">
                            <w:pPr>
                              <w:spacing w:before="0" w:beforeAutospacing="0" w:after="0" w:afterAutospacing="0"/>
                              <w:jc w:val="both"/>
                              <w:rPr>
                                <w:i/>
                                <w:sz w:val="24"/>
                                <w:szCs w:val="24"/>
                                <w:lang w:val="ru-RU"/>
                              </w:rPr>
                            </w:pPr>
                            <w:r w:rsidRPr="0053180D">
                              <w:rPr>
                                <w:sz w:val="24"/>
                                <w:szCs w:val="24"/>
                                <w:lang w:val="ru-RU"/>
                              </w:rPr>
                              <w:t>Детский сад № 23 «Золотой ключик»</w:t>
                            </w:r>
                          </w:p>
                          <w:p w14:paraId="0947D7D0" w14:textId="77777777" w:rsidR="0082212A" w:rsidRPr="0053180D" w:rsidRDefault="0082212A" w:rsidP="0082212A">
                            <w:pPr>
                              <w:spacing w:before="0" w:beforeAutospacing="0" w:after="0" w:afterAutospacing="0"/>
                              <w:rPr>
                                <w:sz w:val="24"/>
                                <w:szCs w:val="24"/>
                                <w:lang w:val="ru-RU"/>
                              </w:rPr>
                            </w:pPr>
                            <w:r w:rsidRPr="0053180D">
                              <w:rPr>
                                <w:sz w:val="24"/>
                                <w:szCs w:val="24"/>
                                <w:lang w:val="ru-RU"/>
                              </w:rPr>
                              <w:t>___________ /Т.В. Евсеева /</w:t>
                            </w:r>
                          </w:p>
                          <w:p w14:paraId="242EF938" w14:textId="77777777" w:rsidR="0082212A" w:rsidRPr="0053180D" w:rsidRDefault="0082212A" w:rsidP="0082212A">
                            <w:pPr>
                              <w:spacing w:before="0" w:beforeAutospacing="0" w:after="0" w:afterAutospacing="0"/>
                              <w:rPr>
                                <w:sz w:val="24"/>
                                <w:szCs w:val="24"/>
                                <w:lang w:val="ru-RU"/>
                              </w:rPr>
                            </w:pPr>
                            <w:r w:rsidRPr="0053180D">
                              <w:rPr>
                                <w:sz w:val="24"/>
                                <w:szCs w:val="24"/>
                                <w:lang w:val="ru-RU"/>
                              </w:rPr>
                              <w:t xml:space="preserve"> "</w:t>
                            </w:r>
                            <w:r>
                              <w:rPr>
                                <w:sz w:val="24"/>
                                <w:szCs w:val="24"/>
                                <w:lang w:val="ru-RU"/>
                              </w:rPr>
                              <w:t>15</w:t>
                            </w:r>
                            <w:r w:rsidRPr="0053180D">
                              <w:rPr>
                                <w:sz w:val="24"/>
                                <w:szCs w:val="24"/>
                                <w:lang w:val="ru-RU"/>
                              </w:rPr>
                              <w:t xml:space="preserve">". </w:t>
                            </w:r>
                            <w:r>
                              <w:rPr>
                                <w:sz w:val="24"/>
                                <w:szCs w:val="24"/>
                                <w:lang w:val="ru-RU"/>
                              </w:rPr>
                              <w:t>января</w:t>
                            </w:r>
                            <w:r w:rsidRPr="0053180D">
                              <w:rPr>
                                <w:sz w:val="24"/>
                                <w:szCs w:val="24"/>
                                <w:lang w:val="ru-RU"/>
                              </w:rPr>
                              <w:t xml:space="preserve"> .202</w:t>
                            </w:r>
                            <w:r>
                              <w:rPr>
                                <w:sz w:val="24"/>
                                <w:szCs w:val="24"/>
                                <w:lang w:val="ru-RU"/>
                              </w:rPr>
                              <w:t xml:space="preserve">6 </w:t>
                            </w:r>
                            <w:r w:rsidRPr="0053180D">
                              <w:rPr>
                                <w:sz w:val="24"/>
                                <w:szCs w:val="24"/>
                                <w:lang w:val="ru-RU"/>
                              </w:rPr>
                              <w:t xml:space="preserve">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443A4" id="_x0000_t202" coordsize="21600,21600" o:spt="202" path="m,l,21600r21600,l21600,xe">
                <v:stroke joinstyle="miter"/>
                <v:path gradientshapeok="t" o:connecttype="rect"/>
              </v:shapetype>
              <v:shape id="Надпись 6" o:spid="_x0000_s1026" type="#_x0000_t202" style="position:absolute;left:0;text-align:left;margin-left:289.85pt;margin-top:.6pt;width:206.3pt;height:1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" filled="f" stroked="f">
                <v:textbox>
                  <w:txbxContent>
                    <w:p w14:paraId="130166FA"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УТВЕРЖДЕНО</w:t>
                      </w:r>
                    </w:p>
                    <w:p w14:paraId="37D85179"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 xml:space="preserve">Заведующий БМАДОУ </w:t>
                      </w:r>
                    </w:p>
                    <w:p w14:paraId="00BA61D5" w14:textId="77777777" w:rsidR="0082212A" w:rsidRPr="0053180D" w:rsidRDefault="0082212A" w:rsidP="0082212A">
                      <w:pPr>
                        <w:spacing w:before="0" w:beforeAutospacing="0" w:after="0" w:afterAutospacing="0"/>
                        <w:jc w:val="both"/>
                        <w:rPr>
                          <w:i/>
                          <w:sz w:val="24"/>
                          <w:szCs w:val="24"/>
                          <w:lang w:val="ru-RU"/>
                        </w:rPr>
                      </w:pPr>
                      <w:r w:rsidRPr="0053180D">
                        <w:rPr>
                          <w:sz w:val="24"/>
                          <w:szCs w:val="24"/>
                          <w:lang w:val="ru-RU"/>
                        </w:rPr>
                        <w:t>Детский сад № 23 «Золотой ключик»</w:t>
                      </w:r>
                    </w:p>
                    <w:p w14:paraId="0947D7D0" w14:textId="77777777" w:rsidR="0082212A" w:rsidRPr="0053180D" w:rsidRDefault="0082212A" w:rsidP="0082212A">
                      <w:pPr>
                        <w:spacing w:before="0" w:beforeAutospacing="0" w:after="0" w:afterAutospacing="0"/>
                        <w:rPr>
                          <w:sz w:val="24"/>
                          <w:szCs w:val="24"/>
                          <w:lang w:val="ru-RU"/>
                        </w:rPr>
                      </w:pPr>
                      <w:r w:rsidRPr="0053180D">
                        <w:rPr>
                          <w:sz w:val="24"/>
                          <w:szCs w:val="24"/>
                          <w:lang w:val="ru-RU"/>
                        </w:rPr>
                        <w:t>___________ /Т.В. Евсеева /</w:t>
                      </w:r>
                    </w:p>
                    <w:p w14:paraId="242EF938" w14:textId="77777777" w:rsidR="0082212A" w:rsidRPr="0053180D" w:rsidRDefault="0082212A" w:rsidP="0082212A">
                      <w:pPr>
                        <w:spacing w:before="0" w:beforeAutospacing="0" w:after="0" w:afterAutospacing="0"/>
                        <w:rPr>
                          <w:sz w:val="24"/>
                          <w:szCs w:val="24"/>
                          <w:lang w:val="ru-RU"/>
                        </w:rPr>
                      </w:pPr>
                      <w:r w:rsidRPr="0053180D">
                        <w:rPr>
                          <w:sz w:val="24"/>
                          <w:szCs w:val="24"/>
                          <w:lang w:val="ru-RU"/>
                        </w:rPr>
                        <w:t xml:space="preserve"> "</w:t>
                      </w:r>
                      <w:r>
                        <w:rPr>
                          <w:sz w:val="24"/>
                          <w:szCs w:val="24"/>
                          <w:lang w:val="ru-RU"/>
                        </w:rPr>
                        <w:t>15</w:t>
                      </w:r>
                      <w:r w:rsidRPr="0053180D">
                        <w:rPr>
                          <w:sz w:val="24"/>
                          <w:szCs w:val="24"/>
                          <w:lang w:val="ru-RU"/>
                        </w:rPr>
                        <w:t xml:space="preserve">". </w:t>
                      </w:r>
                      <w:r>
                        <w:rPr>
                          <w:sz w:val="24"/>
                          <w:szCs w:val="24"/>
                          <w:lang w:val="ru-RU"/>
                        </w:rPr>
                        <w:t>января</w:t>
                      </w:r>
                      <w:r w:rsidRPr="0053180D">
                        <w:rPr>
                          <w:sz w:val="24"/>
                          <w:szCs w:val="24"/>
                          <w:lang w:val="ru-RU"/>
                        </w:rPr>
                        <w:t xml:space="preserve"> .202</w:t>
                      </w:r>
                      <w:r>
                        <w:rPr>
                          <w:sz w:val="24"/>
                          <w:szCs w:val="24"/>
                          <w:lang w:val="ru-RU"/>
                        </w:rPr>
                        <w:t xml:space="preserve">6 </w:t>
                      </w:r>
                      <w:r w:rsidRPr="0053180D">
                        <w:rPr>
                          <w:sz w:val="24"/>
                          <w:szCs w:val="24"/>
                          <w:lang w:val="ru-RU"/>
                        </w:rPr>
                        <w:t xml:space="preserve">г.                                        </w:t>
                      </w:r>
                    </w:p>
                  </w:txbxContent>
                </v:textbox>
              </v:shape>
            </w:pict>
          </mc:Fallback>
        </mc:AlternateContent>
      </w:r>
      <w:r>
        <w:rPr>
          <w:rFonts w:ascii="Times New Roman" w:hAnsi="Times New Roman" w:cs="Times New Roman"/>
          <w:b/>
          <w:bCs/>
          <w:caps/>
          <w:noProof/>
          <w:sz w:val="28"/>
          <w:szCs w:val="28"/>
        </w:rPr>
        <mc:AlternateContent>
          <mc:Choice Requires="wps">
            <w:drawing>
              <wp:anchor distT="0" distB="0" distL="114300" distR="114300" simplePos="0" relativeHeight="251659264" behindDoc="0" locked="0" layoutInCell="1" allowOverlap="1" wp14:anchorId="29C5DDDD" wp14:editId="26DD1FC8">
                <wp:simplePos x="0" y="0"/>
                <wp:positionH relativeFrom="column">
                  <wp:posOffset>6985</wp:posOffset>
                </wp:positionH>
                <wp:positionV relativeFrom="paragraph">
                  <wp:posOffset>-144780</wp:posOffset>
                </wp:positionV>
                <wp:extent cx="2759710" cy="1402715"/>
                <wp:effectExtent l="2540" t="0" r="0" b="0"/>
                <wp:wrapNone/>
                <wp:docPr id="914443328"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140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8F013"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 xml:space="preserve">СОГЛАСОВАНО                                </w:t>
                            </w:r>
                          </w:p>
                          <w:p w14:paraId="479EF9BF"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Специалист по охране труда</w:t>
                            </w:r>
                          </w:p>
                          <w:p w14:paraId="38DFDD25" w14:textId="77777777" w:rsidR="0082212A" w:rsidRPr="0053180D" w:rsidRDefault="0082212A" w:rsidP="0082212A">
                            <w:pPr>
                              <w:spacing w:before="0" w:beforeAutospacing="0" w:after="0" w:afterAutospacing="0"/>
                              <w:rPr>
                                <w:sz w:val="24"/>
                                <w:szCs w:val="24"/>
                                <w:lang w:val="ru-RU"/>
                              </w:rPr>
                            </w:pPr>
                            <w:r w:rsidRPr="0053180D">
                              <w:rPr>
                                <w:sz w:val="24"/>
                                <w:szCs w:val="24"/>
                                <w:lang w:val="ru-RU"/>
                              </w:rPr>
                              <w:t>___________ /А.А. Степанова /</w:t>
                            </w:r>
                          </w:p>
                          <w:p w14:paraId="7F33963A" w14:textId="77777777" w:rsidR="0082212A" w:rsidRDefault="0082212A" w:rsidP="0082212A">
                            <w:pPr>
                              <w:spacing w:before="0" w:beforeAutospacing="0" w:after="0" w:afterAutospacing="0"/>
                              <w:rPr>
                                <w:sz w:val="24"/>
                                <w:szCs w:val="24"/>
                              </w:rPr>
                            </w:pPr>
                            <w:r w:rsidRPr="0053180D">
                              <w:rPr>
                                <w:sz w:val="24"/>
                                <w:szCs w:val="24"/>
                                <w:lang w:val="ru-RU"/>
                              </w:rPr>
                              <w:t xml:space="preserve"> </w:t>
                            </w:r>
                            <w:r w:rsidRPr="00DC357F">
                              <w:rPr>
                                <w:sz w:val="24"/>
                                <w:szCs w:val="24"/>
                              </w:rPr>
                              <w:t>«</w:t>
                            </w:r>
                            <w:r>
                              <w:rPr>
                                <w:sz w:val="24"/>
                                <w:szCs w:val="24"/>
                                <w:lang w:val="ru-RU"/>
                              </w:rPr>
                              <w:t>15</w:t>
                            </w:r>
                            <w:r w:rsidRPr="00DC357F">
                              <w:rPr>
                                <w:sz w:val="24"/>
                                <w:szCs w:val="24"/>
                              </w:rPr>
                              <w:t>»</w:t>
                            </w:r>
                            <w:r>
                              <w:rPr>
                                <w:sz w:val="24"/>
                                <w:szCs w:val="24"/>
                              </w:rPr>
                              <w:t xml:space="preserve"> </w:t>
                            </w:r>
                            <w:r>
                              <w:rPr>
                                <w:sz w:val="24"/>
                                <w:szCs w:val="24"/>
                                <w:lang w:val="ru-RU"/>
                              </w:rPr>
                              <w:t>января</w:t>
                            </w:r>
                            <w:r>
                              <w:rPr>
                                <w:sz w:val="24"/>
                                <w:szCs w:val="24"/>
                              </w:rPr>
                              <w:t xml:space="preserve"> </w:t>
                            </w:r>
                            <w:r w:rsidRPr="00DC357F">
                              <w:rPr>
                                <w:sz w:val="24"/>
                                <w:szCs w:val="24"/>
                              </w:rPr>
                              <w:t>20</w:t>
                            </w:r>
                            <w:r>
                              <w:rPr>
                                <w:sz w:val="24"/>
                                <w:szCs w:val="24"/>
                              </w:rPr>
                              <w:t>2</w:t>
                            </w:r>
                            <w:r>
                              <w:rPr>
                                <w:sz w:val="24"/>
                                <w:szCs w:val="24"/>
                                <w:lang w:val="ru-RU"/>
                              </w:rPr>
                              <w:t>6</w:t>
                            </w:r>
                            <w:r>
                              <w:rPr>
                                <w:sz w:val="24"/>
                                <w:szCs w:val="24"/>
                              </w:rPr>
                              <w:t xml:space="preserve"> г.</w:t>
                            </w:r>
                          </w:p>
                          <w:p w14:paraId="79171B57" w14:textId="77777777" w:rsidR="0082212A" w:rsidRDefault="0082212A" w:rsidP="0082212A">
                            <w:pPr>
                              <w:spacing w:before="120"/>
                              <w:rPr>
                                <w:sz w:val="24"/>
                                <w:szCs w:val="24"/>
                              </w:rPr>
                            </w:pPr>
                          </w:p>
                          <w:p w14:paraId="0680C495" w14:textId="77777777" w:rsidR="0082212A" w:rsidRDefault="0082212A" w:rsidP="0082212A">
                            <w:pPr>
                              <w:spacing w:before="120"/>
                              <w:rPr>
                                <w:sz w:val="24"/>
                                <w:szCs w:val="24"/>
                              </w:rPr>
                            </w:pPr>
                          </w:p>
                          <w:p w14:paraId="150231DE" w14:textId="77777777" w:rsidR="0082212A" w:rsidRDefault="0082212A" w:rsidP="0082212A">
                            <w:pPr>
                              <w:spacing w:before="120"/>
                              <w:rPr>
                                <w:sz w:val="24"/>
                                <w:szCs w:val="24"/>
                              </w:rPr>
                            </w:pPr>
                          </w:p>
                          <w:p w14:paraId="103FCBCC" w14:textId="77777777" w:rsidR="0082212A" w:rsidRPr="00F43F31" w:rsidRDefault="0082212A" w:rsidP="0082212A">
                            <w:pPr>
                              <w:spacing w:before="12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5DDDD" id="Надпись 5" o:spid="_x0000_s1027" type="#_x0000_t202" style="position:absolute;left:0;text-align:left;margin-left:.55pt;margin-top:-11.4pt;width:217.3pt;height:1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" filled="f" stroked="f">
                <v:textbox>
                  <w:txbxContent>
                    <w:p w14:paraId="7178F013"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 xml:space="preserve">СОГЛАСОВАНО                                </w:t>
                      </w:r>
                    </w:p>
                    <w:p w14:paraId="479EF9BF" w14:textId="77777777" w:rsidR="0082212A" w:rsidRPr="0053180D" w:rsidRDefault="0082212A" w:rsidP="0082212A">
                      <w:pPr>
                        <w:spacing w:before="0" w:beforeAutospacing="0" w:after="0" w:afterAutospacing="0"/>
                        <w:jc w:val="both"/>
                        <w:rPr>
                          <w:sz w:val="24"/>
                          <w:szCs w:val="24"/>
                          <w:lang w:val="ru-RU"/>
                        </w:rPr>
                      </w:pPr>
                      <w:r w:rsidRPr="0053180D">
                        <w:rPr>
                          <w:sz w:val="24"/>
                          <w:szCs w:val="24"/>
                          <w:lang w:val="ru-RU"/>
                        </w:rPr>
                        <w:t>Специалист по охране труда</w:t>
                      </w:r>
                    </w:p>
                    <w:p w14:paraId="38DFDD25" w14:textId="77777777" w:rsidR="0082212A" w:rsidRPr="0053180D" w:rsidRDefault="0082212A" w:rsidP="0082212A">
                      <w:pPr>
                        <w:spacing w:before="0" w:beforeAutospacing="0" w:after="0" w:afterAutospacing="0"/>
                        <w:rPr>
                          <w:sz w:val="24"/>
                          <w:szCs w:val="24"/>
                          <w:lang w:val="ru-RU"/>
                        </w:rPr>
                      </w:pPr>
                      <w:r w:rsidRPr="0053180D">
                        <w:rPr>
                          <w:sz w:val="24"/>
                          <w:szCs w:val="24"/>
                          <w:lang w:val="ru-RU"/>
                        </w:rPr>
                        <w:t>___________ /А.А. Степанова /</w:t>
                      </w:r>
                    </w:p>
                    <w:p w14:paraId="7F33963A" w14:textId="77777777" w:rsidR="0082212A" w:rsidRDefault="0082212A" w:rsidP="0082212A">
                      <w:pPr>
                        <w:spacing w:before="0" w:beforeAutospacing="0" w:after="0" w:afterAutospacing="0"/>
                        <w:rPr>
                          <w:sz w:val="24"/>
                          <w:szCs w:val="24"/>
                        </w:rPr>
                      </w:pPr>
                      <w:r w:rsidRPr="0053180D">
                        <w:rPr>
                          <w:sz w:val="24"/>
                          <w:szCs w:val="24"/>
                          <w:lang w:val="ru-RU"/>
                        </w:rPr>
                        <w:t xml:space="preserve"> </w:t>
                      </w:r>
                      <w:r w:rsidRPr="00DC357F">
                        <w:rPr>
                          <w:sz w:val="24"/>
                          <w:szCs w:val="24"/>
                        </w:rPr>
                        <w:t>«</w:t>
                      </w:r>
                      <w:r>
                        <w:rPr>
                          <w:sz w:val="24"/>
                          <w:szCs w:val="24"/>
                          <w:lang w:val="ru-RU"/>
                        </w:rPr>
                        <w:t>15</w:t>
                      </w:r>
                      <w:r w:rsidRPr="00DC357F">
                        <w:rPr>
                          <w:sz w:val="24"/>
                          <w:szCs w:val="24"/>
                        </w:rPr>
                        <w:t>»</w:t>
                      </w:r>
                      <w:r>
                        <w:rPr>
                          <w:sz w:val="24"/>
                          <w:szCs w:val="24"/>
                        </w:rPr>
                        <w:t xml:space="preserve"> </w:t>
                      </w:r>
                      <w:r>
                        <w:rPr>
                          <w:sz w:val="24"/>
                          <w:szCs w:val="24"/>
                          <w:lang w:val="ru-RU"/>
                        </w:rPr>
                        <w:t>января</w:t>
                      </w:r>
                      <w:r>
                        <w:rPr>
                          <w:sz w:val="24"/>
                          <w:szCs w:val="24"/>
                        </w:rPr>
                        <w:t xml:space="preserve"> </w:t>
                      </w:r>
                      <w:r w:rsidRPr="00DC357F">
                        <w:rPr>
                          <w:sz w:val="24"/>
                          <w:szCs w:val="24"/>
                        </w:rPr>
                        <w:t>20</w:t>
                      </w:r>
                      <w:r>
                        <w:rPr>
                          <w:sz w:val="24"/>
                          <w:szCs w:val="24"/>
                        </w:rPr>
                        <w:t>2</w:t>
                      </w:r>
                      <w:r>
                        <w:rPr>
                          <w:sz w:val="24"/>
                          <w:szCs w:val="24"/>
                          <w:lang w:val="ru-RU"/>
                        </w:rPr>
                        <w:t>6</w:t>
                      </w:r>
                      <w:r>
                        <w:rPr>
                          <w:sz w:val="24"/>
                          <w:szCs w:val="24"/>
                        </w:rPr>
                        <w:t xml:space="preserve"> г.</w:t>
                      </w:r>
                    </w:p>
                    <w:p w14:paraId="79171B57" w14:textId="77777777" w:rsidR="0082212A" w:rsidRDefault="0082212A" w:rsidP="0082212A">
                      <w:pPr>
                        <w:spacing w:before="120"/>
                        <w:rPr>
                          <w:sz w:val="24"/>
                          <w:szCs w:val="24"/>
                        </w:rPr>
                      </w:pPr>
                    </w:p>
                    <w:p w14:paraId="0680C495" w14:textId="77777777" w:rsidR="0082212A" w:rsidRDefault="0082212A" w:rsidP="0082212A">
                      <w:pPr>
                        <w:spacing w:before="120"/>
                        <w:rPr>
                          <w:sz w:val="24"/>
                          <w:szCs w:val="24"/>
                        </w:rPr>
                      </w:pPr>
                    </w:p>
                    <w:p w14:paraId="150231DE" w14:textId="77777777" w:rsidR="0082212A" w:rsidRDefault="0082212A" w:rsidP="0082212A">
                      <w:pPr>
                        <w:spacing w:before="120"/>
                        <w:rPr>
                          <w:sz w:val="24"/>
                          <w:szCs w:val="24"/>
                        </w:rPr>
                      </w:pPr>
                    </w:p>
                    <w:p w14:paraId="103FCBCC" w14:textId="77777777" w:rsidR="0082212A" w:rsidRPr="00F43F31" w:rsidRDefault="0082212A" w:rsidP="0082212A">
                      <w:pPr>
                        <w:spacing w:before="120"/>
                        <w:rPr>
                          <w:sz w:val="24"/>
                          <w:szCs w:val="24"/>
                        </w:rPr>
                      </w:pPr>
                    </w:p>
                  </w:txbxContent>
                </v:textbox>
              </v:shape>
            </w:pict>
          </mc:Fallback>
        </mc:AlternateContent>
      </w:r>
    </w:p>
    <w:p w14:paraId="58402BEC" w14:textId="77777777" w:rsidR="0082212A" w:rsidRPr="00E97E97" w:rsidRDefault="0082212A" w:rsidP="0082212A">
      <w:pPr>
        <w:pStyle w:val="ParagraphStyle"/>
        <w:spacing w:line="264" w:lineRule="auto"/>
        <w:jc w:val="center"/>
        <w:rPr>
          <w:rFonts w:ascii="Times New Roman" w:hAnsi="Times New Roman" w:cs="Times New Roman"/>
          <w:b/>
          <w:bCs/>
          <w:caps/>
          <w:sz w:val="28"/>
          <w:szCs w:val="28"/>
        </w:rPr>
      </w:pPr>
    </w:p>
    <w:p w14:paraId="30E1D05B" w14:textId="77777777" w:rsidR="0082212A" w:rsidRPr="0053180D" w:rsidRDefault="0082212A" w:rsidP="0082212A">
      <w:pPr>
        <w:spacing w:before="0" w:beforeAutospacing="0" w:after="0" w:afterAutospacing="0"/>
        <w:rPr>
          <w:rFonts w:hAnsi="Times New Roman" w:cs="Times New Roman"/>
          <w:color w:val="000000"/>
          <w:sz w:val="24"/>
          <w:szCs w:val="24"/>
          <w:lang w:val="ru-RU"/>
        </w:rPr>
      </w:pPr>
    </w:p>
    <w:p w14:paraId="620301CE" w14:textId="77777777" w:rsidR="0082212A" w:rsidRDefault="0082212A" w:rsidP="0082212A">
      <w:pPr>
        <w:jc w:val="center"/>
        <w:rPr>
          <w:rFonts w:hAnsi="Times New Roman" w:cs="Times New Roman"/>
          <w:b/>
          <w:bCs/>
          <w:color w:val="000000"/>
          <w:sz w:val="24"/>
          <w:szCs w:val="24"/>
          <w:lang w:val="ru-RU"/>
        </w:rPr>
      </w:pPr>
    </w:p>
    <w:p w14:paraId="2869385E" w14:textId="77777777" w:rsidR="0082212A" w:rsidRDefault="0082212A" w:rsidP="0082212A">
      <w:pPr>
        <w:jc w:val="center"/>
        <w:rPr>
          <w:rFonts w:hAnsi="Times New Roman" w:cs="Times New Roman"/>
          <w:b/>
          <w:bCs/>
          <w:color w:val="000000"/>
          <w:sz w:val="24"/>
          <w:szCs w:val="24"/>
          <w:lang w:val="ru-RU"/>
        </w:rPr>
      </w:pPr>
    </w:p>
    <w:p w14:paraId="18B55AFE" w14:textId="64423D22" w:rsidR="0082212A" w:rsidRPr="0082212A" w:rsidRDefault="0082212A" w:rsidP="0082212A">
      <w:pPr>
        <w:spacing w:before="0" w:beforeAutospacing="0" w:after="0" w:afterAutospacing="0"/>
        <w:jc w:val="center"/>
        <w:rPr>
          <w:rFonts w:hAnsi="Times New Roman" w:cs="Times New Roman"/>
          <w:b/>
          <w:bCs/>
          <w:color w:val="000000"/>
          <w:sz w:val="28"/>
          <w:szCs w:val="28"/>
          <w:u w:val="single"/>
          <w:lang w:val="ru-RU"/>
        </w:rPr>
      </w:pPr>
      <w:r w:rsidRPr="0082212A">
        <w:rPr>
          <w:rFonts w:hAnsi="Times New Roman" w:cs="Times New Roman"/>
          <w:b/>
          <w:bCs/>
          <w:color w:val="000000"/>
          <w:sz w:val="28"/>
          <w:szCs w:val="28"/>
          <w:u w:val="single"/>
          <w:lang w:val="ru-RU"/>
        </w:rPr>
        <w:t xml:space="preserve">ПОЛОЖЕНИЕ </w:t>
      </w:r>
    </w:p>
    <w:p w14:paraId="79364C52" w14:textId="5C301A97" w:rsidR="0082212A" w:rsidRDefault="00000000" w:rsidP="0082212A">
      <w:pPr>
        <w:spacing w:before="0" w:beforeAutospacing="0" w:after="0" w:afterAutospacing="0"/>
        <w:jc w:val="center"/>
        <w:rPr>
          <w:rFonts w:hAnsi="Times New Roman" w:cs="Times New Roman"/>
          <w:b/>
          <w:bCs/>
          <w:color w:val="000000"/>
          <w:sz w:val="24"/>
          <w:szCs w:val="24"/>
          <w:lang w:val="ru-RU"/>
        </w:rPr>
      </w:pPr>
      <w:r w:rsidRPr="0082212A">
        <w:rPr>
          <w:rFonts w:hAnsi="Times New Roman" w:cs="Times New Roman"/>
          <w:b/>
          <w:bCs/>
          <w:color w:val="000000"/>
          <w:sz w:val="28"/>
          <w:szCs w:val="28"/>
          <w:lang w:val="ru-RU"/>
        </w:rPr>
        <w:t>о порядке обучения по охране труда и проверки знания требований</w:t>
      </w:r>
      <w:r w:rsidR="0082212A">
        <w:rPr>
          <w:rFonts w:hAnsi="Times New Roman" w:cs="Times New Roman"/>
          <w:b/>
          <w:bCs/>
          <w:color w:val="000000"/>
          <w:sz w:val="28"/>
          <w:szCs w:val="28"/>
          <w:lang w:val="ru-RU"/>
        </w:rPr>
        <w:t xml:space="preserve"> </w:t>
      </w:r>
      <w:r w:rsidRPr="0082212A">
        <w:rPr>
          <w:rFonts w:hAnsi="Times New Roman" w:cs="Times New Roman"/>
          <w:b/>
          <w:bCs/>
          <w:color w:val="000000"/>
          <w:sz w:val="28"/>
          <w:szCs w:val="28"/>
          <w:lang w:val="ru-RU"/>
        </w:rPr>
        <w:t>охраны труда</w:t>
      </w:r>
      <w:r w:rsidRPr="0082212A">
        <w:rPr>
          <w:rFonts w:hAnsi="Times New Roman" w:cs="Times New Roman"/>
          <w:b/>
          <w:bCs/>
          <w:color w:val="000000"/>
          <w:sz w:val="28"/>
          <w:szCs w:val="28"/>
        </w:rPr>
        <w:t> </w:t>
      </w:r>
      <w:r w:rsidR="0082212A" w:rsidRPr="0082212A">
        <w:rPr>
          <w:rFonts w:hAnsi="Times New Roman" w:cs="Times New Roman"/>
          <w:b/>
          <w:bCs/>
          <w:color w:val="000000"/>
          <w:sz w:val="28"/>
          <w:szCs w:val="28"/>
          <w:lang w:val="ru-RU"/>
        </w:rPr>
        <w:t>Березовского муниципального автономного</w:t>
      </w:r>
      <w:r w:rsidR="0082212A">
        <w:rPr>
          <w:rFonts w:hAnsi="Times New Roman" w:cs="Times New Roman"/>
          <w:b/>
          <w:bCs/>
          <w:color w:val="000000"/>
          <w:sz w:val="28"/>
          <w:szCs w:val="28"/>
          <w:lang w:val="ru-RU"/>
        </w:rPr>
        <w:t xml:space="preserve"> </w:t>
      </w:r>
      <w:r w:rsidR="0082212A" w:rsidRPr="0082212A">
        <w:rPr>
          <w:rFonts w:hAnsi="Times New Roman" w:cs="Times New Roman"/>
          <w:b/>
          <w:bCs/>
          <w:color w:val="000000"/>
          <w:sz w:val="28"/>
          <w:szCs w:val="28"/>
          <w:lang w:val="ru-RU"/>
        </w:rPr>
        <w:t>дошкольного образовательного учреждения Детский сад №23</w:t>
      </w:r>
      <w:r w:rsidR="0082212A">
        <w:rPr>
          <w:rFonts w:hAnsi="Times New Roman" w:cs="Times New Roman"/>
          <w:b/>
          <w:bCs/>
          <w:color w:val="000000"/>
          <w:sz w:val="28"/>
          <w:szCs w:val="28"/>
          <w:lang w:val="ru-RU"/>
        </w:rPr>
        <w:t xml:space="preserve"> </w:t>
      </w:r>
      <w:r w:rsidR="0082212A" w:rsidRPr="0082212A">
        <w:rPr>
          <w:rFonts w:hAnsi="Times New Roman" w:cs="Times New Roman"/>
          <w:b/>
          <w:bCs/>
          <w:color w:val="000000"/>
          <w:sz w:val="28"/>
          <w:szCs w:val="28"/>
          <w:lang w:val="ru-RU"/>
        </w:rPr>
        <w:t>«Золотой ключик</w:t>
      </w:r>
      <w:r w:rsidR="0082212A" w:rsidRPr="0082212A">
        <w:rPr>
          <w:rFonts w:hAnsi="Times New Roman" w:cs="Times New Roman"/>
          <w:b/>
          <w:bCs/>
          <w:color w:val="000000"/>
          <w:sz w:val="24"/>
          <w:szCs w:val="24"/>
          <w:lang w:val="ru-RU"/>
        </w:rPr>
        <w:t>»</w:t>
      </w:r>
    </w:p>
    <w:p w14:paraId="26446909" w14:textId="77777777" w:rsidR="0082212A" w:rsidRDefault="0082212A" w:rsidP="0082212A">
      <w:pPr>
        <w:spacing w:before="0" w:beforeAutospacing="0" w:after="0" w:afterAutospacing="0"/>
        <w:jc w:val="center"/>
        <w:rPr>
          <w:rFonts w:hAnsi="Times New Roman" w:cs="Times New Roman"/>
          <w:b/>
          <w:bCs/>
          <w:color w:val="000000"/>
          <w:sz w:val="24"/>
          <w:szCs w:val="24"/>
          <w:lang w:val="ru-RU"/>
        </w:rPr>
      </w:pPr>
    </w:p>
    <w:p w14:paraId="4BBCEA1B" w14:textId="331ACD58"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 xml:space="preserve">1. Общие положения </w:t>
      </w:r>
    </w:p>
    <w:p w14:paraId="296DEDF1" w14:textId="7E709903"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1.1 В целях реализации требований Трудового кодекса, постановления Правительства РФ от 24.12.2021 № 2464 «О порядке обучения по охране труда и проверки знания требований охраны труда» в </w:t>
      </w:r>
      <w:r w:rsidR="0082212A" w:rsidRPr="0082212A">
        <w:rPr>
          <w:rFonts w:hAnsi="Times New Roman" w:cs="Times New Roman"/>
          <w:color w:val="000000"/>
          <w:sz w:val="24"/>
          <w:szCs w:val="24"/>
          <w:lang w:val="ru-RU"/>
        </w:rPr>
        <w:t>Березовско</w:t>
      </w:r>
      <w:r w:rsidR="0082212A">
        <w:rPr>
          <w:rFonts w:hAnsi="Times New Roman" w:cs="Times New Roman"/>
          <w:color w:val="000000"/>
          <w:sz w:val="24"/>
          <w:szCs w:val="24"/>
          <w:lang w:val="ru-RU"/>
        </w:rPr>
        <w:t>м</w:t>
      </w:r>
      <w:r w:rsidR="0082212A" w:rsidRPr="0082212A">
        <w:rPr>
          <w:rFonts w:hAnsi="Times New Roman" w:cs="Times New Roman"/>
          <w:color w:val="000000"/>
          <w:sz w:val="24"/>
          <w:szCs w:val="24"/>
          <w:lang w:val="ru-RU"/>
        </w:rPr>
        <w:t xml:space="preserve"> муниципально</w:t>
      </w:r>
      <w:r w:rsidR="0082212A">
        <w:rPr>
          <w:rFonts w:hAnsi="Times New Roman" w:cs="Times New Roman"/>
          <w:color w:val="000000"/>
          <w:sz w:val="24"/>
          <w:szCs w:val="24"/>
          <w:lang w:val="ru-RU"/>
        </w:rPr>
        <w:t>м</w:t>
      </w:r>
      <w:r w:rsidR="0082212A" w:rsidRPr="0082212A">
        <w:rPr>
          <w:rFonts w:hAnsi="Times New Roman" w:cs="Times New Roman"/>
          <w:color w:val="000000"/>
          <w:sz w:val="24"/>
          <w:szCs w:val="24"/>
          <w:lang w:val="ru-RU"/>
        </w:rPr>
        <w:t xml:space="preserve"> автономно</w:t>
      </w:r>
      <w:r w:rsidR="0082212A">
        <w:rPr>
          <w:rFonts w:hAnsi="Times New Roman" w:cs="Times New Roman"/>
          <w:color w:val="000000"/>
          <w:sz w:val="24"/>
          <w:szCs w:val="24"/>
          <w:lang w:val="ru-RU"/>
        </w:rPr>
        <w:t>м</w:t>
      </w:r>
      <w:r w:rsidR="0082212A" w:rsidRPr="0082212A">
        <w:rPr>
          <w:rFonts w:hAnsi="Times New Roman" w:cs="Times New Roman"/>
          <w:color w:val="000000"/>
          <w:sz w:val="24"/>
          <w:szCs w:val="24"/>
          <w:lang w:val="ru-RU"/>
        </w:rPr>
        <w:t xml:space="preserve"> дошкольно</w:t>
      </w:r>
      <w:r w:rsidR="0082212A">
        <w:rPr>
          <w:rFonts w:hAnsi="Times New Roman" w:cs="Times New Roman"/>
          <w:color w:val="000000"/>
          <w:sz w:val="24"/>
          <w:szCs w:val="24"/>
          <w:lang w:val="ru-RU"/>
        </w:rPr>
        <w:t xml:space="preserve">м </w:t>
      </w:r>
      <w:r w:rsidR="0082212A" w:rsidRPr="0082212A">
        <w:rPr>
          <w:rFonts w:hAnsi="Times New Roman" w:cs="Times New Roman"/>
          <w:color w:val="000000"/>
          <w:sz w:val="24"/>
          <w:szCs w:val="24"/>
          <w:lang w:val="ru-RU"/>
        </w:rPr>
        <w:t>образовательно</w:t>
      </w:r>
      <w:r w:rsidR="0082212A">
        <w:rPr>
          <w:rFonts w:hAnsi="Times New Roman" w:cs="Times New Roman"/>
          <w:color w:val="000000"/>
          <w:sz w:val="24"/>
          <w:szCs w:val="24"/>
          <w:lang w:val="ru-RU"/>
        </w:rPr>
        <w:t>м</w:t>
      </w:r>
      <w:r w:rsidR="0082212A" w:rsidRPr="0082212A">
        <w:rPr>
          <w:rFonts w:hAnsi="Times New Roman" w:cs="Times New Roman"/>
          <w:color w:val="000000"/>
          <w:sz w:val="24"/>
          <w:szCs w:val="24"/>
          <w:lang w:val="ru-RU"/>
        </w:rPr>
        <w:t xml:space="preserve"> учреждени</w:t>
      </w:r>
      <w:r w:rsidR="0082212A">
        <w:rPr>
          <w:rFonts w:hAnsi="Times New Roman" w:cs="Times New Roman"/>
          <w:color w:val="000000"/>
          <w:sz w:val="24"/>
          <w:szCs w:val="24"/>
          <w:lang w:val="ru-RU"/>
        </w:rPr>
        <w:t>и</w:t>
      </w:r>
      <w:r w:rsidR="0082212A" w:rsidRPr="0082212A">
        <w:rPr>
          <w:rFonts w:hAnsi="Times New Roman" w:cs="Times New Roman"/>
          <w:color w:val="000000"/>
          <w:sz w:val="24"/>
          <w:szCs w:val="24"/>
          <w:lang w:val="ru-RU"/>
        </w:rPr>
        <w:t xml:space="preserve"> Детский сад №23 «Золотой ключик»</w:t>
      </w:r>
      <w:r w:rsidR="0082212A" w:rsidRPr="0082212A">
        <w:rPr>
          <w:rFonts w:hAnsi="Times New Roman" w:cs="Times New Roman"/>
          <w:color w:val="000000"/>
          <w:sz w:val="24"/>
          <w:szCs w:val="24"/>
          <w:lang w:val="ru-RU"/>
        </w:rPr>
        <w:t xml:space="preserve"> </w:t>
      </w:r>
      <w:r w:rsidRPr="0082212A">
        <w:rPr>
          <w:rFonts w:hAnsi="Times New Roman" w:cs="Times New Roman"/>
          <w:color w:val="000000"/>
          <w:sz w:val="24"/>
          <w:szCs w:val="24"/>
          <w:lang w:val="ru-RU"/>
        </w:rPr>
        <w:t>(далее –</w:t>
      </w:r>
      <w:r>
        <w:rPr>
          <w:rFonts w:hAnsi="Times New Roman" w:cs="Times New Roman"/>
          <w:color w:val="000000"/>
          <w:sz w:val="24"/>
          <w:szCs w:val="24"/>
        </w:rPr>
        <w:t> </w:t>
      </w:r>
      <w:r w:rsidRPr="0082212A">
        <w:rPr>
          <w:rFonts w:hAnsi="Times New Roman" w:cs="Times New Roman"/>
          <w:color w:val="000000"/>
          <w:sz w:val="24"/>
          <w:szCs w:val="24"/>
          <w:lang w:val="ru-RU"/>
        </w:rPr>
        <w:t>организация) обучение по охране труда осуществляется в ходе проведения:</w:t>
      </w:r>
    </w:p>
    <w:p w14:paraId="794E121C" w14:textId="77777777" w:rsidR="00103238" w:rsidRDefault="00000000" w:rsidP="0082212A">
      <w:pPr>
        <w:numPr>
          <w:ilvl w:val="0"/>
          <w:numId w:val="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инструктажей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охране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труда</w:t>
      </w:r>
      <w:proofErr w:type="spellEnd"/>
      <w:r>
        <w:rPr>
          <w:rFonts w:hAnsi="Times New Roman" w:cs="Times New Roman"/>
          <w:color w:val="000000"/>
          <w:sz w:val="24"/>
          <w:szCs w:val="24"/>
        </w:rPr>
        <w:t>;</w:t>
      </w:r>
    </w:p>
    <w:p w14:paraId="4319BB07" w14:textId="77777777" w:rsidR="00103238" w:rsidRDefault="00000000" w:rsidP="0082212A">
      <w:pPr>
        <w:numPr>
          <w:ilvl w:val="0"/>
          <w:numId w:val="1"/>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стажировки на рабочем месте;</w:t>
      </w:r>
    </w:p>
    <w:p w14:paraId="4D28C2F3" w14:textId="77777777" w:rsidR="00103238" w:rsidRPr="0082212A" w:rsidRDefault="00000000" w:rsidP="0082212A">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обучения по оказанию первой помощи пострадавшим;</w:t>
      </w:r>
    </w:p>
    <w:p w14:paraId="2FCBC217" w14:textId="77777777" w:rsidR="00103238" w:rsidRPr="0082212A" w:rsidRDefault="00000000" w:rsidP="0082212A">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обучения по использованию (применению) средств индивидуальной защиты;</w:t>
      </w:r>
    </w:p>
    <w:p w14:paraId="36E1AFB8" w14:textId="77777777" w:rsidR="00103238" w:rsidRPr="0082212A" w:rsidRDefault="00000000" w:rsidP="0082212A">
      <w:pPr>
        <w:numPr>
          <w:ilvl w:val="0"/>
          <w:numId w:val="1"/>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обучения по охране труда, в том числе обучения безопасным методам и приемам выполнения работ.</w:t>
      </w:r>
    </w:p>
    <w:p w14:paraId="0B1EE4A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1.2. Обучение по охране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14:paraId="3B35FCE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1.3. При переводе работника, прошедшего необходимое ему в соответствии с настоящим Положением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p w14:paraId="21352DC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1.4. Руководители структурных подразделений организации</w:t>
      </w:r>
      <w:r>
        <w:rPr>
          <w:rFonts w:hAnsi="Times New Roman" w:cs="Times New Roman"/>
          <w:color w:val="000000"/>
          <w:sz w:val="24"/>
          <w:szCs w:val="24"/>
        </w:rPr>
        <w:t> </w:t>
      </w:r>
      <w:r w:rsidRPr="0082212A">
        <w:rPr>
          <w:rFonts w:hAnsi="Times New Roman" w:cs="Times New Roman"/>
          <w:color w:val="000000"/>
          <w:sz w:val="24"/>
          <w:szCs w:val="24"/>
          <w:lang w:val="ru-RU"/>
        </w:rPr>
        <w:t>контролируют своевременность обучения и проверки знаний работников по вопросам охраны труда.</w:t>
      </w:r>
    </w:p>
    <w:p w14:paraId="1028D8D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2. Порядок проведения инструктажей по охране труда</w:t>
      </w:r>
    </w:p>
    <w:p w14:paraId="0A12C15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 Организация и проведение инструктажей по охране труда</w:t>
      </w:r>
    </w:p>
    <w:p w14:paraId="0C90D4C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2.1.1. Все работники организации должны проходить инструктажи по охране труда.</w:t>
      </w:r>
    </w:p>
    <w:p w14:paraId="2B40389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2.1.2. В организации предусматриваются следующие виды инструктажей по охране труда:</w:t>
      </w:r>
    </w:p>
    <w:p w14:paraId="59C74E85" w14:textId="77777777" w:rsidR="00103238" w:rsidRPr="0082212A" w:rsidRDefault="00000000" w:rsidP="0082212A">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вводный инструктаж по охране труда;</w:t>
      </w:r>
    </w:p>
    <w:p w14:paraId="4E1C2C77" w14:textId="77777777" w:rsidR="00103238" w:rsidRPr="0082212A" w:rsidRDefault="00000000" w:rsidP="0082212A">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инструктажи по охране труда на рабочем месте;</w:t>
      </w:r>
    </w:p>
    <w:p w14:paraId="29E2BD81" w14:textId="77777777" w:rsidR="00103238" w:rsidRPr="0082212A" w:rsidRDefault="00000000" w:rsidP="0082212A">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целевой инструктаж по охране труда.</w:t>
      </w:r>
    </w:p>
    <w:p w14:paraId="7A8CC36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2.1.3. Организация проведения вводного инструктажа.</w:t>
      </w:r>
    </w:p>
    <w:p w14:paraId="0530E91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2.1.3.1.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или ее подразделения, лица, проходящие производственную практику).</w:t>
      </w:r>
    </w:p>
    <w:p w14:paraId="406BB4E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2.1.3.2. Вводный инструктаж по охране труда проводится по программе вводного инструктажа. Программа вводного инструктажа по охране труда подразделения разрабатывается специалистом по охране труда на основе примерного перечня тем к Положению, с учетом специфики деятельности подразделения и утверждается руководителем организации с учетом мнения профсоюзного органа.</w:t>
      </w:r>
    </w:p>
    <w:p w14:paraId="7F080B0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Вводный инструктаж по охране труда проводится специалистом по охране труда. В случае отсутствия специалиста по охране труда инструктаж проводится уполномоченным работником, на которого приказом директора организации возложены обязанности по проведению вводного инструктажа по охране труда.</w:t>
      </w:r>
    </w:p>
    <w:p w14:paraId="729C418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2.1.4. Организация проведения инструктажа по охране труда на рабочем месте.</w:t>
      </w:r>
    </w:p>
    <w:p w14:paraId="6F8B534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2.1.4.1. Первичный инструктаж по охране труда проводится для всех работников организации до начала самостоятельной работы, а также для лиц, проходящих в организации производственную практику.</w:t>
      </w:r>
    </w:p>
    <w:p w14:paraId="4F06A64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2.1.4.2. Допускается освобождение отдельных категорий работников организации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руководителем подразделения (приложение № 2 к Положению).</w:t>
      </w:r>
    </w:p>
    <w:p w14:paraId="4D25E9C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2.1.4.3. Повторный инструктаж по охране труда проводится не реже одного раза в 6 месяцев.</w:t>
      </w:r>
    </w:p>
    <w:p w14:paraId="4285638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2.1.4.4. Повторный инструктаж по охране труда не проводится для работников, освобожденных от прохождения первичного инструктажа по охране труда.</w:t>
      </w:r>
    </w:p>
    <w:p w14:paraId="1248511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2.1.4.5.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в организации, и включает в том числе вопросы оказания первой помощи пострадавшим.</w:t>
      </w:r>
    </w:p>
    <w:p w14:paraId="7B5CB74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2.1.4.6. Инструктаж по охране труда на рабочем месте проводится непосредственным руководителем работника.</w:t>
      </w:r>
    </w:p>
    <w:p w14:paraId="2EEFEE4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2.1.5. Организация проведения внепланового инструктажа по охране труда</w:t>
      </w:r>
    </w:p>
    <w:p w14:paraId="4595827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2.1.5.1. Внеплановый инструктаж по охране труда проводится для работников организации в случаях, обусловленных:</w:t>
      </w:r>
    </w:p>
    <w:p w14:paraId="13BA290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изменениями в эксплуатации оборудования, технологических процессах, использовании сырья и материалов, влияющими на безопасность труда;</w:t>
      </w:r>
    </w:p>
    <w:p w14:paraId="67C4D4A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14:paraId="051FB03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14:paraId="2BB8E14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14:paraId="6EA69DA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требованиями должностных лиц федеральной инспекции труда при установлении нарушений требований охраны труда;</w:t>
      </w:r>
    </w:p>
    <w:p w14:paraId="08FB197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е) произошедшими авариями и несчастными случаями на производстве;</w:t>
      </w:r>
    </w:p>
    <w:p w14:paraId="240C9F3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ж) перерывом в работе продолжительностью более 60 календарных дней;</w:t>
      </w:r>
    </w:p>
    <w:p w14:paraId="134477D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з) решением руководителя структурного подразделения.</w:t>
      </w:r>
    </w:p>
    <w:p w14:paraId="44B646C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2.1.5.2. В случае проведения внепланового обучения по основанию вступления в силу нормативных правовых актов, содержащих государственные нормативные требования охраны труда, внеплановый инструктаж по охране труда для работников по основанию, предусмотренному подпунктом «в» пункта 2.1.5.1 Положения, может не проводиться.</w:t>
      </w:r>
    </w:p>
    <w:p w14:paraId="1FC6FC3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2.1.5.3. Перечень работников, для которых необходимо проведение внепланового инструктажа по охране труда по основанию, предусмотренному подпунктом «е» пункта 2.1.5.2 Положения, определяется специалистом по охране труда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организации,</w:t>
      </w:r>
      <w:r>
        <w:rPr>
          <w:rFonts w:hAnsi="Times New Roman" w:cs="Times New Roman"/>
          <w:color w:val="000000"/>
          <w:sz w:val="24"/>
          <w:szCs w:val="24"/>
        </w:rPr>
        <w:t> </w:t>
      </w:r>
      <w:r w:rsidRPr="0082212A">
        <w:rPr>
          <w:rFonts w:hAnsi="Times New Roman" w:cs="Times New Roman"/>
          <w:color w:val="000000"/>
          <w:sz w:val="24"/>
          <w:szCs w:val="24"/>
          <w:lang w:val="ru-RU"/>
        </w:rPr>
        <w:t>в которых возможно происшествие аналогичной аварии и (или) несчастного случая на производстве.</w:t>
      </w:r>
    </w:p>
    <w:p w14:paraId="2FC5B5D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2.1.5.4. Внеплановый инструктаж по причинам, предусмотренным в перечислениях «б», «в», «г», «д», «е», «з» проводится в соответствии с организационно-распорядительным документом по организации или структурному подразделению.</w:t>
      </w:r>
    </w:p>
    <w:p w14:paraId="4EDE1BB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Для проведения внепланового инструктажа по причинам, предусмотренным в перечислениях «а» и «ж», издание организационно-распорядительного документа не требуется.</w:t>
      </w:r>
    </w:p>
    <w:p w14:paraId="39D9820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2.1.5.5. Внеплановый инструктаж при нарушении работниками требований охраны труда</w:t>
      </w:r>
      <w:r>
        <w:rPr>
          <w:rFonts w:hAnsi="Times New Roman" w:cs="Times New Roman"/>
          <w:color w:val="000000"/>
          <w:sz w:val="24"/>
          <w:szCs w:val="24"/>
        </w:rPr>
        <w:t> </w:t>
      </w:r>
      <w:r w:rsidRPr="0082212A">
        <w:rPr>
          <w:rFonts w:hAnsi="Times New Roman" w:cs="Times New Roman"/>
          <w:color w:val="000000"/>
          <w:sz w:val="24"/>
          <w:szCs w:val="24"/>
          <w:lang w:val="ru-RU"/>
        </w:rPr>
        <w:t>должен быть проведен в течение семи календарных дней со дня выявления нарушения, а в случаях, предусмотренных в подпункте «ж» пункта 2.2.5.1, − в первый день выхода на работу.</w:t>
      </w:r>
    </w:p>
    <w:p w14:paraId="685D7AB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2.1.5.6. Внеплановый инструктаж проводится непосредственным руководителем или специалистом, имеющим необходимую подготовку, индивидуально с каждым работником, или с группой работников одной профессии (выполняющих один вид работ). Объем и содержание внепланового инструктажа определяется непосредственным руководителем работ в каждом конкретном случае в зависимости от причин и обстоятельств, вызвавших необходимость его проведения.</w:t>
      </w:r>
    </w:p>
    <w:p w14:paraId="65399F3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2.1.5.7. Проведение внепланового инструктажа по вопросам охраны труда регистрируется в журнале инструктажей на рабочем месте с указанием основания (причины) его проведения.</w:t>
      </w:r>
    </w:p>
    <w:p w14:paraId="6E9DC78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2.1.6. Организация проведения целевого инструктажа по охране труда</w:t>
      </w:r>
    </w:p>
    <w:p w14:paraId="35FDBD3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2.1.6.1. Целевой инструктаж по охране труда проводится для работников в следующих случаях:</w:t>
      </w:r>
    </w:p>
    <w:p w14:paraId="625017E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перед проведением работ, выполнение которых допускается только под непрерывным контролем руководителя,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14:paraId="35B2ED7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14:paraId="2C4CA63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14:paraId="1390E6A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перед выполнением работ по ликвидации последствий чрезвычайных ситуаций;</w:t>
      </w:r>
    </w:p>
    <w:p w14:paraId="38EDF66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при проведении в организации</w:t>
      </w:r>
      <w:r>
        <w:rPr>
          <w:rFonts w:hAnsi="Times New Roman" w:cs="Times New Roman"/>
          <w:color w:val="000000"/>
          <w:sz w:val="24"/>
          <w:szCs w:val="24"/>
        </w:rPr>
        <w:t> </w:t>
      </w:r>
      <w:r w:rsidRPr="0082212A">
        <w:rPr>
          <w:rFonts w:hAnsi="Times New Roman" w:cs="Times New Roman"/>
          <w:color w:val="000000"/>
          <w:sz w:val="24"/>
          <w:szCs w:val="24"/>
          <w:lang w:val="ru-RU"/>
        </w:rPr>
        <w:t>массовых мероприятий.</w:t>
      </w:r>
    </w:p>
    <w:p w14:paraId="1C13984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2.1.6.2.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14:paraId="36C6A09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2.1.6.3. Целевой инструктаж по охране труда проводится в объеме требований охраны труда, предъявляемых к запланированным работам (мероприятиям) и содержит вопросы оказания первой помощи пострадавшим, при этом объем вопросов оказания первой помощи определяет лицо, проводящее такой инструктаж по охране труда.</w:t>
      </w:r>
    </w:p>
    <w:p w14:paraId="7D0C43F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руководителем подразделения.</w:t>
      </w:r>
    </w:p>
    <w:p w14:paraId="5A97EC3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2.1.6.4. Целевой инструктаж по охране труда проводится непосредственным руководителем работ.</w:t>
      </w:r>
    </w:p>
    <w:p w14:paraId="114CD3B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2.2.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14:paraId="4B62EAF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2.3. Инструктаж по охране труда заканчивается проверкой знания требований охраны труда.</w:t>
      </w:r>
    </w:p>
    <w:p w14:paraId="2CDE187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2.4. Результаты проведения инструктажа по охране труда оформляются в соответствии с требованиями раздела 8 настоящего Положения.</w:t>
      </w:r>
    </w:p>
    <w:p w14:paraId="5F5D99A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3. Организация и проведение стажировки на рабочем месте</w:t>
      </w:r>
    </w:p>
    <w:p w14:paraId="24DC37E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3.1.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w:t>
      </w:r>
      <w:r w:rsidRPr="0082212A">
        <w:rPr>
          <w:rFonts w:hAnsi="Times New Roman" w:cs="Times New Roman"/>
          <w:color w:val="000000"/>
          <w:sz w:val="24"/>
          <w:szCs w:val="24"/>
          <w:lang w:val="ru-RU"/>
        </w:rPr>
        <w:lastRenderedPageBreak/>
        <w:t>установленном порядке инструктажи, обучение и проверку знания требований охраны труда.</w:t>
      </w:r>
    </w:p>
    <w:p w14:paraId="2F59F83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3.2. Перечень профессий и должностей работников организации, которым необходимо пройти стажировку на рабочем месте указан в Приложении 2 к Положению.</w:t>
      </w:r>
    </w:p>
    <w:p w14:paraId="2993C7D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3.3. Стажировка на рабочем месте осуществляется по программе стажировки на рабочем месте,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14:paraId="2565907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3.4. Программа стажировки на рабочем месте утверждается руководителем организации с учетом мнения профсоюзного или иного уполномоченного работниками органа. Программа определяет объем мероприятий для проведения стажировки.</w:t>
      </w:r>
    </w:p>
    <w:p w14:paraId="4464028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3.5. 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приказом руководителя организации и прошедших обучение по охране труда в установленном порядке.</w:t>
      </w:r>
    </w:p>
    <w:p w14:paraId="4BC1614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Количество работников организации, закрепленных за работником, ответственным за организацию и проведение стажировки на рабочем месте не должно превышать двух работников.</w:t>
      </w:r>
    </w:p>
    <w:p w14:paraId="54BD22F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3.6. Для работников, участвующих в спасательных работах, предусмотрены периодические тренировки и (или) учения.</w:t>
      </w:r>
    </w:p>
    <w:p w14:paraId="76F3B04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14:paraId="7DBE7D5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Тренировки и (или) учения должны проводиться с периодичностью не реже 1 раза в 6 месяцев.</w:t>
      </w:r>
    </w:p>
    <w:p w14:paraId="0FDC567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3.7. Продолжительность стажировки на рабочем месте должна составлять не менее 2 смен.</w:t>
      </w:r>
    </w:p>
    <w:p w14:paraId="12ECF80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3.8. Стажировка на рабочем месте с работниками проводится в следующих случаях:</w:t>
      </w:r>
    </w:p>
    <w:p w14:paraId="27F5041C" w14:textId="77777777" w:rsidR="00103238" w:rsidRDefault="00000000" w:rsidP="0082212A">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поступлении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работу</w:t>
      </w:r>
      <w:proofErr w:type="spellEnd"/>
      <w:r>
        <w:rPr>
          <w:rFonts w:hAnsi="Times New Roman" w:cs="Times New Roman"/>
          <w:color w:val="000000"/>
          <w:sz w:val="24"/>
          <w:szCs w:val="24"/>
        </w:rPr>
        <w:t>;</w:t>
      </w:r>
    </w:p>
    <w:p w14:paraId="7DAB6389" w14:textId="77777777" w:rsidR="00103238" w:rsidRPr="0082212A" w:rsidRDefault="00000000" w:rsidP="0082212A">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при переводе на другое место работы внутри организации с изменением должности и выполняемой трудовой функции;</w:t>
      </w:r>
    </w:p>
    <w:p w14:paraId="331675E8" w14:textId="77777777" w:rsidR="00103238" w:rsidRPr="0082212A" w:rsidRDefault="00000000" w:rsidP="0082212A">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для подготовки к возможному замещению на время отсутствия (болезнь, отпуск, командировка) постоянного работника.</w:t>
      </w:r>
    </w:p>
    <w:p w14:paraId="7FB617E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 Порядок проведения стажировки на рабочем месте</w:t>
      </w:r>
    </w:p>
    <w:p w14:paraId="07C0C65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14:paraId="098629D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 до 8 рабочих смен.</w:t>
      </w:r>
    </w:p>
    <w:p w14:paraId="7B00BB7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14:paraId="6625405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3.9.4. В программу стажировки на рабочем месте работника могут входить следующие разделы:</w:t>
      </w:r>
    </w:p>
    <w:p w14:paraId="3E23122B" w14:textId="77777777" w:rsidR="00103238"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охрана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труда</w:t>
      </w:r>
      <w:proofErr w:type="spellEnd"/>
      <w:r>
        <w:rPr>
          <w:rFonts w:hAnsi="Times New Roman" w:cs="Times New Roman"/>
          <w:color w:val="000000"/>
          <w:sz w:val="24"/>
          <w:szCs w:val="24"/>
        </w:rPr>
        <w:t>;</w:t>
      </w:r>
    </w:p>
    <w:p w14:paraId="627CC20D" w14:textId="77777777" w:rsidR="00103238"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пожарная безопасность;</w:t>
      </w:r>
    </w:p>
    <w:p w14:paraId="672D6308" w14:textId="77777777" w:rsidR="00103238"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lastRenderedPageBreak/>
        <w:t>электробезопасность;</w:t>
      </w:r>
    </w:p>
    <w:p w14:paraId="533D22D7" w14:textId="77777777" w:rsidR="00103238"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санитарно-бытовое обслуживание;</w:t>
      </w:r>
    </w:p>
    <w:p w14:paraId="6B6E7263" w14:textId="77777777" w:rsidR="00103238"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безопасность дорожного движения;</w:t>
      </w:r>
    </w:p>
    <w:p w14:paraId="07272978" w14:textId="77777777" w:rsidR="00103238"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промышленная безопасность;</w:t>
      </w:r>
    </w:p>
    <w:p w14:paraId="046E8A7C" w14:textId="77777777" w:rsidR="00103238"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p w14:paraId="1FC358C4" w14:textId="77777777" w:rsidR="00103238" w:rsidRPr="0082212A"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действия работника в случае аварийных ситуаций;</w:t>
      </w:r>
    </w:p>
    <w:p w14:paraId="24312701" w14:textId="77777777" w:rsidR="00103238" w:rsidRPr="0082212A" w:rsidRDefault="00000000" w:rsidP="0082212A">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оказание первой помощи пострадавшим на производстве;</w:t>
      </w:r>
    </w:p>
    <w:p w14:paraId="0CB21600" w14:textId="77777777" w:rsidR="00103238" w:rsidRPr="0082212A" w:rsidRDefault="00000000" w:rsidP="0082212A">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анализ несчастных случаев, вероятных или произошедших на рабочем месте работника.</w:t>
      </w:r>
    </w:p>
    <w:p w14:paraId="2702C02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14:paraId="2F92CDA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3.9.5. Руководителями стажировки на рабочем месте для работников рабочих профессий являются следующие лица:</w:t>
      </w:r>
    </w:p>
    <w:p w14:paraId="2DE80A3C" w14:textId="77777777" w:rsidR="00103238" w:rsidRPr="0082212A" w:rsidRDefault="00000000" w:rsidP="0082212A">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(заведующий гаражом, заведующий хозяйством, заведующий складом</w:t>
      </w:r>
      <w:r>
        <w:rPr>
          <w:rFonts w:hAnsi="Times New Roman" w:cs="Times New Roman"/>
          <w:color w:val="000000"/>
          <w:sz w:val="24"/>
          <w:szCs w:val="24"/>
        </w:rPr>
        <w:t> </w:t>
      </w:r>
      <w:r w:rsidRPr="0082212A">
        <w:rPr>
          <w:rFonts w:hAnsi="Times New Roman" w:cs="Times New Roman"/>
          <w:color w:val="000000"/>
          <w:sz w:val="24"/>
          <w:szCs w:val="24"/>
          <w:lang w:val="ru-RU"/>
        </w:rPr>
        <w:t>и т. д.);</w:t>
      </w:r>
    </w:p>
    <w:p w14:paraId="39DD6ABA" w14:textId="77777777" w:rsidR="00103238" w:rsidRPr="0082212A" w:rsidRDefault="00000000" w:rsidP="0082212A">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14:paraId="7E542D9E" w14:textId="77777777" w:rsidR="00103238" w:rsidRPr="0082212A" w:rsidRDefault="00000000" w:rsidP="0082212A">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14:paraId="7E67149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3.9.6. Основанием для определения руководителей стажировки является:</w:t>
      </w:r>
    </w:p>
    <w:p w14:paraId="538E9B95" w14:textId="77777777" w:rsidR="00103238" w:rsidRPr="0082212A" w:rsidRDefault="00000000" w:rsidP="0082212A">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наличие общего стажа работы по профессии, специальности, на марке (модели) технологического оборудования, транспортного средства, на котором проводится стажировка, как правило, не менее трех лет;</w:t>
      </w:r>
    </w:p>
    <w:p w14:paraId="20F38729" w14:textId="77777777" w:rsidR="00103238" w:rsidRPr="0082212A" w:rsidRDefault="00000000" w:rsidP="0082212A">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наличие квалификации водителя не ниже 2-го класса (для водителей);</w:t>
      </w:r>
    </w:p>
    <w:p w14:paraId="3994F62E" w14:textId="77777777" w:rsidR="00103238" w:rsidRPr="0082212A" w:rsidRDefault="00000000" w:rsidP="0082212A">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наличие разряда по профессии не ниже 4-го;</w:t>
      </w:r>
    </w:p>
    <w:p w14:paraId="22B504BA" w14:textId="77777777" w:rsidR="00103238" w:rsidRPr="0082212A" w:rsidRDefault="00000000" w:rsidP="0082212A">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отсутствие аварий, пожаров, дорожно-транспортных происшествий и несчастных случаев по их вине на протяжении трех последних лет;</w:t>
      </w:r>
    </w:p>
    <w:p w14:paraId="15830806" w14:textId="77777777" w:rsidR="00103238" w:rsidRDefault="00000000" w:rsidP="0082212A">
      <w:pPr>
        <w:numPr>
          <w:ilvl w:val="0"/>
          <w:numId w:val="6"/>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отсутствие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нарушений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дисциплины</w:t>
      </w:r>
      <w:proofErr w:type="spellEnd"/>
      <w:r>
        <w:rPr>
          <w:rFonts w:hAnsi="Times New Roman" w:cs="Times New Roman"/>
          <w:color w:val="000000"/>
          <w:sz w:val="24"/>
          <w:szCs w:val="24"/>
        </w:rPr>
        <w:t>;</w:t>
      </w:r>
    </w:p>
    <w:p w14:paraId="5ED78759" w14:textId="77777777" w:rsidR="00103238" w:rsidRDefault="00000000" w:rsidP="0082212A">
      <w:pPr>
        <w:numPr>
          <w:ilvl w:val="0"/>
          <w:numId w:val="6"/>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качественное выполнение производственных заданий.</w:t>
      </w:r>
    </w:p>
    <w:p w14:paraId="0D7051E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3.9.7.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14:paraId="2901D17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3.9.8.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3.9.5 данного Положения.</w:t>
      </w:r>
    </w:p>
    <w:p w14:paraId="45CDD34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3.9.9. Руководитель стажировки обязан пройти обучение по охране труда в установленные для его профессии, специальности сроки.</w:t>
      </w:r>
    </w:p>
    <w:p w14:paraId="042FB0E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3.9.10. Руководитель стажировки при организации работ на высоте для работников 1-й и 2-й группы назначается руководителем подразделения из числа бригадиров, мастеров, квалифицированных рабочих, имеющих практический опыт работы на </w:t>
      </w:r>
      <w:r w:rsidRPr="0082212A">
        <w:rPr>
          <w:rFonts w:hAnsi="Times New Roman" w:cs="Times New Roman"/>
          <w:color w:val="000000"/>
          <w:sz w:val="24"/>
          <w:szCs w:val="24"/>
          <w:lang w:val="ru-RU"/>
        </w:rPr>
        <w:lastRenderedPageBreak/>
        <w:t>высоте не менее одного года. При этом к одному руководителю стажировки не может быть прикреплено более двух работников одновременно.</w:t>
      </w:r>
    </w:p>
    <w:p w14:paraId="34A23A6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3.9.11. По остальным категориям стажирующихся количество работников, закрепленных за одним руководителем стажировки, определяет руководитель подразделения.</w:t>
      </w:r>
    </w:p>
    <w:p w14:paraId="4EA83D6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3.9.12. Запрещается закреплять за одним руководителем стажировки стажирующихся разных профессий и специальностей.</w:t>
      </w:r>
    </w:p>
    <w:p w14:paraId="2747FE5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3.9.13. Стажировка на рабочем месте для работников рабочих профессий должна проходить в равных частях (соотношениях):</w:t>
      </w:r>
    </w:p>
    <w:p w14:paraId="0FF547B8" w14:textId="77777777" w:rsidR="00103238" w:rsidRPr="0082212A" w:rsidRDefault="00000000" w:rsidP="0082212A">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в различные смены (при многосменном графике работы: в дневную, вечернюю, ночные смены);</w:t>
      </w:r>
    </w:p>
    <w:p w14:paraId="4FCD17D6" w14:textId="77777777" w:rsidR="00103238" w:rsidRPr="0082212A" w:rsidRDefault="00000000" w:rsidP="0082212A">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на всех постоянных (стационарных) и временных (нестационарных) рабочих местах;</w:t>
      </w:r>
    </w:p>
    <w:p w14:paraId="0A185D37" w14:textId="77777777" w:rsidR="00103238" w:rsidRPr="0082212A" w:rsidRDefault="00000000" w:rsidP="0082212A">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14:paraId="63BCACB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3.9.14. Продолжительность рабочего дня (смены) стажера определяется графиком и продолжительностью рабочего дня (смены) по его профессии, специальности.</w:t>
      </w:r>
    </w:p>
    <w:p w14:paraId="583BE3D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3.9.15.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14:paraId="0CA0A1C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3.9.16. Руководитель структурного подразделения для проведения стажировки обязан выдать руководителю стажировки на руки:</w:t>
      </w:r>
    </w:p>
    <w:p w14:paraId="0969F2C8" w14:textId="77777777" w:rsidR="00103238"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настоящее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Положение</w:t>
      </w:r>
      <w:proofErr w:type="spellEnd"/>
      <w:r>
        <w:rPr>
          <w:rFonts w:hAnsi="Times New Roman" w:cs="Times New Roman"/>
          <w:color w:val="000000"/>
          <w:sz w:val="24"/>
          <w:szCs w:val="24"/>
        </w:rPr>
        <w:t>;</w:t>
      </w:r>
    </w:p>
    <w:p w14:paraId="4093A6B1" w14:textId="77777777" w:rsidR="00103238" w:rsidRPr="0082212A"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программу стажировки на рабочем месте для работника соответствующей профессии, специальности;</w:t>
      </w:r>
    </w:p>
    <w:p w14:paraId="7B6EAB70" w14:textId="77777777" w:rsidR="00103238"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правила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внутреннего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распорядка</w:t>
      </w:r>
      <w:proofErr w:type="spellEnd"/>
      <w:r>
        <w:rPr>
          <w:rFonts w:hAnsi="Times New Roman" w:cs="Times New Roman"/>
          <w:color w:val="000000"/>
          <w:sz w:val="24"/>
          <w:szCs w:val="24"/>
        </w:rPr>
        <w:t>;</w:t>
      </w:r>
    </w:p>
    <w:p w14:paraId="5FB3F167" w14:textId="77777777" w:rsidR="00103238" w:rsidRPr="0082212A"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должностную инструкцию по профессии или должности стажирующегося;</w:t>
      </w:r>
    </w:p>
    <w:p w14:paraId="1540F73A" w14:textId="77777777" w:rsidR="00103238" w:rsidRPr="0082212A"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пакет инструкций по охране труда;</w:t>
      </w:r>
    </w:p>
    <w:p w14:paraId="78593ABE" w14:textId="77777777" w:rsidR="00103238"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положение</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подразделении</w:t>
      </w:r>
      <w:proofErr w:type="spellEnd"/>
      <w:r>
        <w:rPr>
          <w:rFonts w:hAnsi="Times New Roman" w:cs="Times New Roman"/>
          <w:color w:val="000000"/>
          <w:sz w:val="24"/>
          <w:szCs w:val="24"/>
        </w:rPr>
        <w:t>;</w:t>
      </w:r>
    </w:p>
    <w:p w14:paraId="122F8097" w14:textId="77777777" w:rsidR="00103238"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внутренние нормативы и регламенты;</w:t>
      </w:r>
    </w:p>
    <w:p w14:paraId="4364D42E" w14:textId="77777777" w:rsidR="00103238" w:rsidRPr="0082212A" w:rsidRDefault="00000000" w:rsidP="0082212A">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локальные нормативные акты по охране труда и безопасности производства;</w:t>
      </w:r>
    </w:p>
    <w:p w14:paraId="0E2CD2D0" w14:textId="77777777" w:rsidR="00103238" w:rsidRPr="0082212A" w:rsidRDefault="00000000" w:rsidP="0082212A">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14:paraId="68A030D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3.9.17. После завершения стажировки руководитель стажировки заполняет стажировочный лист и передает его руководителю структурного подразделения.</w:t>
      </w:r>
    </w:p>
    <w:p w14:paraId="647E28D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3.9.18. Стажировочный лист должен содержать следующую информацию:</w:t>
      </w:r>
    </w:p>
    <w:p w14:paraId="56F22C5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количество смен стажировки на рабочем месте;</w:t>
      </w:r>
    </w:p>
    <w:p w14:paraId="239C6DE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период проведения стажировки на рабочем месте;</w:t>
      </w:r>
    </w:p>
    <w:p w14:paraId="4330543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фамилия, имя, отчество (при наличии), профессия (должность), подпись лица, прошедшего стажировку на рабочем месте;</w:t>
      </w:r>
    </w:p>
    <w:p w14:paraId="301C798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фамилия, имя, отчество (при наличии), профессия (должность), подпись лица, проводившего стажировку на рабочем месте;</w:t>
      </w:r>
    </w:p>
    <w:p w14:paraId="4F6F3A4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дата допуска работника к самостоятельной работе.</w:t>
      </w:r>
    </w:p>
    <w:p w14:paraId="791BE13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3.9.19.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w:t>
      </w:r>
    </w:p>
    <w:p w14:paraId="3D9C5EB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3.9.20. При неудовлетворительных итогах стажировки руководитель стажировки увеличивает количество смен стажировки.</w:t>
      </w:r>
    </w:p>
    <w:p w14:paraId="32E9601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3.9.21. В случае если стажирующиеся повторно показал неудовлетворительные знания по итогам стажировки, он обязан пройти повторную проверку знания требований охраны труда. Также организатор обучения вправе рассмотреть вопрос </w:t>
      </w:r>
      <w:proofErr w:type="gramStart"/>
      <w:r w:rsidRPr="0082212A">
        <w:rPr>
          <w:rFonts w:hAnsi="Times New Roman" w:cs="Times New Roman"/>
          <w:color w:val="000000"/>
          <w:sz w:val="24"/>
          <w:szCs w:val="24"/>
          <w:lang w:val="ru-RU"/>
        </w:rPr>
        <w:t>о соответствии</w:t>
      </w:r>
      <w:proofErr w:type="gramEnd"/>
      <w:r w:rsidRPr="0082212A">
        <w:rPr>
          <w:rFonts w:hAnsi="Times New Roman" w:cs="Times New Roman"/>
          <w:color w:val="000000"/>
          <w:sz w:val="24"/>
          <w:szCs w:val="24"/>
          <w:lang w:val="ru-RU"/>
        </w:rPr>
        <w:t xml:space="preserve"> стажирующегося занимаемой профессии (должности). Работник может быть отстранен от работы, если он не прошел в установленном порядке стажировку на рабочем месте (ст. 76 ТК).</w:t>
      </w:r>
    </w:p>
    <w:p w14:paraId="3E17A67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этом случае:</w:t>
      </w:r>
    </w:p>
    <w:p w14:paraId="2C5952A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1) руководитель подразделения может предложить работнику заново пройти стажировку в сроки, установленные им (уполномоченным им лицом);</w:t>
      </w:r>
    </w:p>
    <w:p w14:paraId="79C5D34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(ст. 80 ТК);</w:t>
      </w:r>
    </w:p>
    <w:p w14:paraId="3547EEA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 с работником может быть расторгнут трудовой договор по соглашению сторон (ст. 78 ТК);</w:t>
      </w:r>
    </w:p>
    <w:p w14:paraId="239ACFF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 с работником может быть расторгнут трудовой договор по инициативе работодателя в связи с неудовлетворительными результатами испытания стажера (ст. 71 ТК).</w:t>
      </w:r>
    </w:p>
    <w:p w14:paraId="0527F32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3.9.22.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14:paraId="68A88F5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3.9.23. Общий контроль за организацией проведения стажировок на рабочем месте осуществляет служба охраны труда.</w:t>
      </w:r>
    </w:p>
    <w:p w14:paraId="258ECFF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4. Организация и проведение обучения по оказанию первой помощи пострадавшим</w:t>
      </w:r>
    </w:p>
    <w:p w14:paraId="72CD4A1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4.1. Обучение по оказанию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14:paraId="48A11F6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4.1.2. Обучение по оказанию первой помощи пострадавшим проводится в отношении следующих категорий работников:</w:t>
      </w:r>
    </w:p>
    <w:p w14:paraId="683E05A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работники, на которых приказом директора организации</w:t>
      </w:r>
      <w:r>
        <w:rPr>
          <w:rFonts w:hAnsi="Times New Roman" w:cs="Times New Roman"/>
          <w:color w:val="000000"/>
          <w:sz w:val="24"/>
          <w:szCs w:val="24"/>
        </w:rPr>
        <w:t> </w:t>
      </w:r>
      <w:r w:rsidRPr="0082212A">
        <w:rPr>
          <w:rFonts w:hAnsi="Times New Roman" w:cs="Times New Roman"/>
          <w:color w:val="000000"/>
          <w:sz w:val="24"/>
          <w:szCs w:val="24"/>
          <w:lang w:val="ru-RU"/>
        </w:rPr>
        <w:t>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14:paraId="2E6CF9E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работники рабочих профессий;</w:t>
      </w:r>
    </w:p>
    <w:p w14:paraId="25BC831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лица, обязанные оказывать первую помощь пострадавшим в соответствии с требованиями нормативных правовых актов, включая педагогических работников;</w:t>
      </w:r>
    </w:p>
    <w:p w14:paraId="4BFCDCB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работники, к трудовым функциям которых отнесено управление автотранспортным средством;</w:t>
      </w:r>
    </w:p>
    <w:p w14:paraId="3EAC6BD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14:paraId="77B2E22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специалисты по охране труда, а также члены комитетов (комиссий) по охране труда.</w:t>
      </w:r>
    </w:p>
    <w:p w14:paraId="249A454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4.1.3. Обучение по оказанию первой помощи пострадавшим может проводиться как в рамках обучения требованиям охраны труда в организации, так и в виде самостоятельного процесса обучения. В первом случае темы оказания первой помощи </w:t>
      </w:r>
      <w:r w:rsidRPr="0082212A">
        <w:rPr>
          <w:rFonts w:hAnsi="Times New Roman" w:cs="Times New Roman"/>
          <w:color w:val="000000"/>
          <w:sz w:val="24"/>
          <w:szCs w:val="24"/>
          <w:lang w:val="ru-RU"/>
        </w:rPr>
        <w:lastRenderedPageBreak/>
        <w:t>пострадавшим должны быть включены в программы обучения требованиям охраны труда, во втором случае должны быть разработаны отдельные программы обучения по оказанию первой помощи пострадавшим.</w:t>
      </w:r>
    </w:p>
    <w:p w14:paraId="4D60E30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Программы обучения по оказанию первой помощи пострадавшим структурного подразделения должны быть разработаны с учетом примерных тем согласно приложению № 3 к Положению.</w:t>
      </w:r>
    </w:p>
    <w:p w14:paraId="18F15CE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организациях, оказывающих услуги по обучению работодателей и работников вопросам охраны труда.</w:t>
      </w:r>
    </w:p>
    <w:p w14:paraId="7E85E4F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4.1.4. Обучение работников по оказанию первой помощи пострадавшим проводится специалистами, имеющими подготовку по оказанию первой помощи в объеме не менее 8 часов и в соответствии с примерными перечнями тем, предусмотренными приложением № 3 к Положению,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p w14:paraId="71AD591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4.1.5. 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w:t>
      </w:r>
    </w:p>
    <w:p w14:paraId="223F389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p>
    <w:p w14:paraId="6E6B017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Практические занятия проводятся с применением технических средств обучения и наглядных пособий.</w:t>
      </w:r>
    </w:p>
    <w:p w14:paraId="1A2377A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Актуализация программы обучения работников оказанию первой помощи пострадавшим осуществляется в случаях, указанных в пункте 6.7 настоящего положения. Вновь принимаемые на работу в организацию работники, а также работники, переводимые на другую работу, проходят обучение по оказанию первой помощи пострадавшим не позднее 60 календарных дней после заключения трудового договора или перевода на другую работу соответственно.</w:t>
      </w:r>
    </w:p>
    <w:p w14:paraId="5DB1808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Обучение по оказанию первой помощи пострадавшим проводится не реже одного раза в 3 года.</w:t>
      </w:r>
    </w:p>
    <w:p w14:paraId="7D9DA75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4.1.6.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w:t>
      </w:r>
    </w:p>
    <w:p w14:paraId="2429BA0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4.1.7.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8 настоящего положения.</w:t>
      </w:r>
    </w:p>
    <w:p w14:paraId="6FD371E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5. Организация и проведение обучения по использованию (применению) средств индивидуальной защиты</w:t>
      </w:r>
    </w:p>
    <w:p w14:paraId="1DC52A9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5.1. Обучению по использованию (применению) средств индивидуальной защиты подлежат работники организации, применяющие средства индивидуальной защиты, применение которых требует практических навыков.</w:t>
      </w:r>
    </w:p>
    <w:p w14:paraId="3000D3B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Руководитель организации утверждает перечень средств индивидуальной защиты, применение которых требует от работников практических навыков в зависимости от </w:t>
      </w:r>
      <w:r w:rsidRPr="0082212A">
        <w:rPr>
          <w:rFonts w:hAnsi="Times New Roman" w:cs="Times New Roman"/>
          <w:color w:val="000000"/>
          <w:sz w:val="24"/>
          <w:szCs w:val="24"/>
          <w:lang w:val="ru-RU"/>
        </w:rPr>
        <w:lastRenderedPageBreak/>
        <w:t>степени риска причинения вреда работнику. При выдаче средств индивидуальной защиты, применение которых не требует от работников практических навыков, непосредственный руководитель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14:paraId="2AC768B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5.2.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14:paraId="3F097F7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рамках проведения обучения по использованию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14:paraId="6A6BAE2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5.3. Обучение по использованию (применению) средств индивидуальной защиты проводится отдельно в виде самостоятельного процесса обучения. В данном случае разрабатываются отдельные программы обучения по использованию (применению) средств индивидуальной защиты.</w:t>
      </w:r>
    </w:p>
    <w:p w14:paraId="4005EC2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оказывающей услуги по обучению работников вопросам охраны труда.</w:t>
      </w:r>
    </w:p>
    <w:p w14:paraId="3E41A56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5.4. 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w:t>
      </w:r>
    </w:p>
    <w:p w14:paraId="777254D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Актуализация программы обучения работников по использованию (применению) средств индивидуальной защиты осуществляется в следующих случаях:</w:t>
      </w:r>
    </w:p>
    <w:p w14:paraId="782D13A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вступление в силу нормативных правовых актов, содержащих государственные нормативные требования охраны труда;</w:t>
      </w:r>
    </w:p>
    <w:p w14:paraId="7457777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14:paraId="5A8FA21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требование должностных лиц федеральной инспекции труда, а также отдела по охране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14:paraId="534A48A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14:paraId="63D2625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Актуализация программ обучения может также осуществляться по представлению профсоюзного инспектора труда при установлении несоответствия программы </w:t>
      </w:r>
      <w:r w:rsidRPr="0082212A">
        <w:rPr>
          <w:rFonts w:hAnsi="Times New Roman" w:cs="Times New Roman"/>
          <w:color w:val="000000"/>
          <w:sz w:val="24"/>
          <w:szCs w:val="24"/>
          <w:lang w:val="ru-RU"/>
        </w:rPr>
        <w:lastRenderedPageBreak/>
        <w:t>обучения требованиям охраны труда, установленным нормативными правовыми актами.</w:t>
      </w:r>
    </w:p>
    <w:p w14:paraId="1913B9D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не позднее 60 календарных дней после заключения трудового договора или перевода на другую работу соответственно.</w:t>
      </w:r>
    </w:p>
    <w:p w14:paraId="24CD27D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Обучение по использованию (применению) средств индивидуальной защиты проводится не реже одного раза в 3 года.</w:t>
      </w:r>
    </w:p>
    <w:p w14:paraId="6D7E994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5.5.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в установленном настоящим положением порядке.</w:t>
      </w:r>
    </w:p>
    <w:p w14:paraId="2CCA424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5.6. 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14:paraId="665CAA5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6. Организация и проведение обучения требованиям охраны труда</w:t>
      </w:r>
    </w:p>
    <w:p w14:paraId="0BFF35E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 Обучение требованиям охраны труда проводится в Организации</w:t>
      </w:r>
      <w:r>
        <w:rPr>
          <w:rFonts w:hAnsi="Times New Roman" w:cs="Times New Roman"/>
          <w:color w:val="000000"/>
          <w:sz w:val="24"/>
          <w:szCs w:val="24"/>
        </w:rPr>
        <w:t> </w:t>
      </w:r>
      <w:r w:rsidRPr="0082212A">
        <w:rPr>
          <w:rFonts w:hAnsi="Times New Roman" w:cs="Times New Roman"/>
          <w:color w:val="000000"/>
          <w:sz w:val="24"/>
          <w:szCs w:val="24"/>
          <w:lang w:val="ru-RU"/>
        </w:rPr>
        <w:t>или организациях, оказывающих услуги по проведению обучения по охране труда.</w:t>
      </w:r>
    </w:p>
    <w:p w14:paraId="58C2B8A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Решение о проведении обучения работников в Организации или в организации, оказывающей услуги по проведению обучения по охране труда, принимает руководитель подразделения совместно со службой охраны труда с учетом требований по обязательному обучению требованиям охраны труда в организации, оказывающей услуги по обучению работодателей и работников вопросам охраны труда, установленных настоящим положением.</w:t>
      </w:r>
    </w:p>
    <w:p w14:paraId="4132B62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6.2. В организации, оказывающей услуги по обучению работодателей и работников вопросам охраны труда, проходят обучение следующие руководители и специалисты Организации:</w:t>
      </w:r>
    </w:p>
    <w:p w14:paraId="518408E8" w14:textId="77777777" w:rsidR="00103238" w:rsidRDefault="00000000" w:rsidP="0082212A">
      <w:pPr>
        <w:numPr>
          <w:ilvl w:val="0"/>
          <w:numId w:val="9"/>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директор</w:t>
      </w:r>
      <w:proofErr w:type="spellEnd"/>
      <w:r>
        <w:rPr>
          <w:rFonts w:hAnsi="Times New Roman" w:cs="Times New Roman"/>
          <w:color w:val="000000"/>
          <w:sz w:val="24"/>
          <w:szCs w:val="24"/>
        </w:rPr>
        <w:t>;</w:t>
      </w:r>
    </w:p>
    <w:p w14:paraId="51569255" w14:textId="77777777" w:rsidR="00103238" w:rsidRDefault="00000000" w:rsidP="0082212A">
      <w:pPr>
        <w:numPr>
          <w:ilvl w:val="0"/>
          <w:numId w:val="9"/>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руководители филиалов;</w:t>
      </w:r>
    </w:p>
    <w:p w14:paraId="0138AFDC" w14:textId="77777777" w:rsidR="00103238" w:rsidRPr="0082212A" w:rsidRDefault="00000000" w:rsidP="0082212A">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председатель (заместители председателя) и члены комиссий по проверке знания требований охраны труда;</w:t>
      </w:r>
    </w:p>
    <w:p w14:paraId="76BF2A64" w14:textId="77777777" w:rsidR="00103238" w:rsidRPr="0082212A" w:rsidRDefault="00000000" w:rsidP="0082212A">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работники, проводящие инструктаж по охране труда и обучение требованиям охраны труда;</w:t>
      </w:r>
    </w:p>
    <w:p w14:paraId="1ECA2343" w14:textId="77777777" w:rsidR="00103238" w:rsidRDefault="00000000" w:rsidP="0082212A">
      <w:pPr>
        <w:numPr>
          <w:ilvl w:val="0"/>
          <w:numId w:val="9"/>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специалисты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охране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труда</w:t>
      </w:r>
      <w:proofErr w:type="spellEnd"/>
      <w:r>
        <w:rPr>
          <w:rFonts w:hAnsi="Times New Roman" w:cs="Times New Roman"/>
          <w:color w:val="000000"/>
          <w:sz w:val="24"/>
          <w:szCs w:val="24"/>
        </w:rPr>
        <w:t>;</w:t>
      </w:r>
    </w:p>
    <w:p w14:paraId="4BB773C4" w14:textId="77777777" w:rsidR="00103238" w:rsidRPr="0082212A" w:rsidRDefault="00000000" w:rsidP="0082212A">
      <w:pPr>
        <w:numPr>
          <w:ilvl w:val="0"/>
          <w:numId w:val="9"/>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члены комитетов (комиссий) по охране труда.</w:t>
      </w:r>
    </w:p>
    <w:p w14:paraId="57E1096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Также обучение в организации, оказывающей услуги по обучению работодателей и работников вопросам охраны труда, проходят лица замещающие, указанных специалистов.</w:t>
      </w:r>
    </w:p>
    <w:p w14:paraId="6F32C78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6.3.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проведения проверки знания требований охраны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14:paraId="0A1C68D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6.3. Обучение требованиям охраны труда в зависимости от категории работников проводится:</w:t>
      </w:r>
    </w:p>
    <w:p w14:paraId="7EEEFD4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а) по программе обучения по общим вопросам охраны труда и функционирования системы управления охраной труда продолжительностью не менее 16 часов;</w:t>
      </w:r>
    </w:p>
    <w:p w14:paraId="3178AD8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14:paraId="7DA6926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7A4C2CC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6.4.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
    <w:p w14:paraId="575E855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случае если работнику установлено обучение по охране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w:t>
      </w:r>
    </w:p>
    <w:p w14:paraId="602F2E1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Сверх объема часов, затрачиваемых на обучение по программам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 Положением.</w:t>
      </w:r>
    </w:p>
    <w:p w14:paraId="0D089C2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6.5. Программы обучения требованиям охраны труда разрабатываются назначенным руководителем подразделения работником на основе примерных перечней тем согласно приложению № 4 к Положению.</w:t>
      </w:r>
    </w:p>
    <w:p w14:paraId="1E5C201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Программы обучения требованиям охраны труда утверждаются руководителем подразделения.</w:t>
      </w:r>
    </w:p>
    <w:p w14:paraId="4F47357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6.6. Программы обучения требованиям охраны труда, указанные в подпунктах «б» и «в» пункта 6.3 настоящего положения,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14:paraId="79DA274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Программы обучения требованиям охраны труда должны учитывать специфику вида деятельности подразделения, трудовые функции работников и содержать темы, соответствующие условиям труда работников.</w:t>
      </w:r>
    </w:p>
    <w:p w14:paraId="41210EC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6.7. Актуализация программ обучения требованиям охраны труда осуществляется в следующих случаях:</w:t>
      </w:r>
    </w:p>
    <w:p w14:paraId="2C41CA2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вступление в силу нормативных правовых актов, содержащих государственные нормативные требования охраны труда;</w:t>
      </w:r>
    </w:p>
    <w:p w14:paraId="72F61C4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14:paraId="66A7BA4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требование должностных лиц федеральной инспекции труда, а также отдела охраны труда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14:paraId="4BA1A0E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14:paraId="12A60AA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14:paraId="06F412A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6.8. Обучению требованиям охраны труда подлежат следующие категории работников:</w:t>
      </w:r>
    </w:p>
    <w:p w14:paraId="5C7D0E1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Директор, заместители директора, на которых приказом директора возложены обязанности по охране труда, руководители филиалов и их заместители, на которых приказом директора возложены обязанности по охране труда, - по программе обучения требованиям охраны труда, указанной в подпункте «а» пункта 6.3 настоящего положения;</w:t>
      </w:r>
    </w:p>
    <w:p w14:paraId="4491D49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подпунктах «а» и «б» пункта 6.3;</w:t>
      </w:r>
    </w:p>
    <w:p w14:paraId="29951E4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работники Организации, отнесенные к категории специалисты, - по программе обучения требованиям охраны труда, указанной в подпункте «б» пункта 6.3;</w:t>
      </w:r>
    </w:p>
    <w:p w14:paraId="58B6CAC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специалисты по охране труда - по программам обучения требованиям охраны труда, указанным в подпунктах «а» и «б» пункта 6.3;</w:t>
      </w:r>
    </w:p>
    <w:p w14:paraId="778E175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работники рабочих профессий - по программе обучения требованиям охраны труда, указанной в подпункте «б» пункта 6.3;</w:t>
      </w:r>
    </w:p>
    <w:p w14:paraId="2122901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6.3,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14:paraId="45FFA03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6.3.</w:t>
      </w:r>
    </w:p>
    <w:p w14:paraId="7AB17B1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6.9. Если трудовая деятельность отдельных категорий работников Организации, указанных в подпункте «в» пункта 6.8,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 отсутствуют, 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6.3, по решению руководителя подразделения может не проводиться. Также может не проводиться обучение по этой программе обучения требованиям охраны труда руководителей (заместителей руководителей) работников, указанных в подпункте «б» пункта 6.8.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14:paraId="05CB6AB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6.10. Обучению требованиям охраны труда по программе обучения требованиям охраны труда, указанной в подпункте «в» пункта 6.3,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w:t>
      </w:r>
      <w:r w:rsidRPr="0082212A">
        <w:rPr>
          <w:rFonts w:hAnsi="Times New Roman" w:cs="Times New Roman"/>
          <w:color w:val="000000"/>
          <w:sz w:val="24"/>
          <w:szCs w:val="24"/>
          <w:lang w:val="ru-RU"/>
        </w:rPr>
        <w:lastRenderedPageBreak/>
        <w:t>ответственные за организацию работ повышенной опасности), определенные руководителем подразделения.</w:t>
      </w:r>
    </w:p>
    <w:p w14:paraId="67CA784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подпунктах «а» – «в» пункта 6.8,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подпунктом «в» пункта 6.3.</w:t>
      </w:r>
    </w:p>
    <w:p w14:paraId="5D7413C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Перечень работ повышенной опасности устанавливается руководителем подразделения с учетом специфики его деятельности.</w:t>
      </w:r>
    </w:p>
    <w:p w14:paraId="4928968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6.11.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подпункте «в» пункта 6.3, утверждается руководителем подразделения.</w:t>
      </w:r>
    </w:p>
    <w:p w14:paraId="3523D14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6.12. В случае если работник, являющийся членом комитета (комиссии) по охране труда, в рамках выполнения своих непосредственных должностных обязанностей прошел обучение по программам обучения требованиям охраны труда, указанным в подпунктах «а» и «б» пункта 6.3 повторное обучение не требуется.</w:t>
      </w:r>
    </w:p>
    <w:p w14:paraId="3A212E0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6.13. Плановое обучение требованиям охраны труда по программам обучения требованиям охраны труда, указанным в подпунктах «а» и «б» пункта 6.3, проходят работники с периодичностью не реже одного раза в 3 года.</w:t>
      </w:r>
    </w:p>
    <w:p w14:paraId="25F0493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6.14.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6.3, устанавливаются - не реже одного раза в год.</w:t>
      </w:r>
    </w:p>
    <w:p w14:paraId="0E36A2E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6.15. Внеплановое обучение работников требованиям охраны труда должно быть организовано в случаях, указанных в подпунктах «а», «б» и «г» пункта 6.7,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
    <w:p w14:paraId="6114F19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Внеплановое обучение работников по основанию, предусмотренному подпунктом «а» пункта 6.7, проводится по требованию Министерства труда и социальной защиты Российской Федерации.</w:t>
      </w:r>
    </w:p>
    <w:p w14:paraId="7B849D4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Внеплановое обучение работников в случаях, предусмотренных пунктом 6.7, проводится в объеме требований охраны труда, послуживших основанием для актуализации программ обучения после их актуализации.</w:t>
      </w:r>
    </w:p>
    <w:p w14:paraId="299340F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6.16. Вновь принимаемые на работу работники, а также работники, переводимые на другую работу, проходят обучение требованиям охраны труда в срок не позднее 60 календарных дней после заключения трудового договора или перевода на другую работу, за исключением случаев, предусмотренных пунктом 1.3.</w:t>
      </w:r>
    </w:p>
    <w:p w14:paraId="1130A50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6.17.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обучения работников по актуализированным программам обучения.</w:t>
      </w:r>
    </w:p>
    <w:p w14:paraId="123851E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6.18. Обучение работников требованиям охраны труда и проверка знания требований охраны труда осуществляются с отрывом от работы.</w:t>
      </w:r>
    </w:p>
    <w:p w14:paraId="15AA68D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6.19. В Организации 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w:t>
      </w:r>
      <w:r w:rsidRPr="0082212A">
        <w:rPr>
          <w:rFonts w:hAnsi="Times New Roman" w:cs="Times New Roman"/>
          <w:color w:val="000000"/>
          <w:sz w:val="24"/>
          <w:szCs w:val="24"/>
          <w:lang w:val="ru-RU"/>
        </w:rPr>
        <w:lastRenderedPageBreak/>
        <w:t>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p w14:paraId="45844E0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6.20. Обучение работников требованиям охраны труда заканчивается проверкой знания требований охраны труда. Результаты проверки знания требований охраны труда после обучения требованиям охраны труда оформляются в соответствии с требованиями настоящего положения.</w:t>
      </w:r>
    </w:p>
    <w:p w14:paraId="7FB33C0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7. Организация проверки знания требований охраны труда</w:t>
      </w:r>
    </w:p>
    <w:p w14:paraId="1A13140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7.1. Проверка знания требований охраны труда работников в Организации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14:paraId="68F3A2E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7.1. Для проведения проверки знаний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работников приказом директора образуется комиссия по проверке знаний требований охраны труда</w:t>
      </w:r>
      <w:r>
        <w:rPr>
          <w:rFonts w:hAnsi="Times New Roman" w:cs="Times New Roman"/>
          <w:color w:val="000000"/>
          <w:sz w:val="24"/>
          <w:szCs w:val="24"/>
        </w:rPr>
        <w:t> </w:t>
      </w:r>
      <w:r w:rsidRPr="0082212A">
        <w:rPr>
          <w:rFonts w:hAnsi="Times New Roman" w:cs="Times New Roman"/>
          <w:color w:val="000000"/>
          <w:sz w:val="24"/>
          <w:szCs w:val="24"/>
          <w:lang w:val="ru-RU"/>
        </w:rPr>
        <w:t>в Организации и комиссии по проверке знаний требований охраны труда</w:t>
      </w:r>
      <w:r>
        <w:rPr>
          <w:rFonts w:hAnsi="Times New Roman" w:cs="Times New Roman"/>
          <w:color w:val="000000"/>
          <w:sz w:val="24"/>
          <w:szCs w:val="24"/>
        </w:rPr>
        <w:t> </w:t>
      </w:r>
      <w:r w:rsidRPr="0082212A">
        <w:rPr>
          <w:rFonts w:hAnsi="Times New Roman" w:cs="Times New Roman"/>
          <w:color w:val="000000"/>
          <w:sz w:val="24"/>
          <w:szCs w:val="24"/>
          <w:lang w:val="ru-RU"/>
        </w:rPr>
        <w:t>в структурных подразделениях (далее – Комиссии структурных подразделений).</w:t>
      </w:r>
    </w:p>
    <w:p w14:paraId="65BDAD1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6.3.</w:t>
      </w:r>
    </w:p>
    <w:p w14:paraId="38A6538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Для обеспечения проверки знания требований охраны труда работников по программе обучения требованиям охраны труда, указанной в подпункте «в» пункта 6.3, в Организации приказом директора формируются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 Работники, входящие в состав </w:t>
      </w:r>
      <w:proofErr w:type="gramStart"/>
      <w:r w:rsidRPr="0082212A">
        <w:rPr>
          <w:rFonts w:hAnsi="Times New Roman" w:cs="Times New Roman"/>
          <w:color w:val="000000"/>
          <w:sz w:val="24"/>
          <w:szCs w:val="24"/>
          <w:lang w:val="ru-RU"/>
        </w:rPr>
        <w:t>указанных специализированных комиссий</w:t>
      </w:r>
      <w:proofErr w:type="gramEnd"/>
      <w:r w:rsidRPr="0082212A">
        <w:rPr>
          <w:rFonts w:hAnsi="Times New Roman" w:cs="Times New Roman"/>
          <w:color w:val="000000"/>
          <w:sz w:val="24"/>
          <w:szCs w:val="24"/>
          <w:lang w:val="ru-RU"/>
        </w:rPr>
        <w:t xml:space="preserve"> проходят обучение требованиям охраны труда по соответствующей программе обучения требованиям охраны труда, предусмотренной подпунктом «в» пункта 6.3.</w:t>
      </w:r>
    </w:p>
    <w:p w14:paraId="5FDE30E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В Организации приказом директора формируются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 Работники, входящие в состав </w:t>
      </w:r>
      <w:proofErr w:type="gramStart"/>
      <w:r w:rsidRPr="0082212A">
        <w:rPr>
          <w:rFonts w:hAnsi="Times New Roman" w:cs="Times New Roman"/>
          <w:color w:val="000000"/>
          <w:sz w:val="24"/>
          <w:szCs w:val="24"/>
          <w:lang w:val="ru-RU"/>
        </w:rPr>
        <w:t>указанных специализированных комиссий</w:t>
      </w:r>
      <w:proofErr w:type="gramEnd"/>
      <w:r w:rsidRPr="0082212A">
        <w:rPr>
          <w:rFonts w:hAnsi="Times New Roman" w:cs="Times New Roman"/>
          <w:color w:val="000000"/>
          <w:sz w:val="24"/>
          <w:szCs w:val="24"/>
          <w:lang w:val="ru-RU"/>
        </w:rPr>
        <w:t xml:space="preserve"> проходят обучение по соответствующим специализации комиссии программам.</w:t>
      </w:r>
    </w:p>
    <w:p w14:paraId="6A074B8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Организации</w:t>
      </w:r>
      <w:r>
        <w:rPr>
          <w:rFonts w:hAnsi="Times New Roman" w:cs="Times New Roman"/>
          <w:color w:val="000000"/>
          <w:sz w:val="24"/>
          <w:szCs w:val="24"/>
        </w:rPr>
        <w:t> </w:t>
      </w:r>
      <w:r w:rsidRPr="0082212A">
        <w:rPr>
          <w:rFonts w:hAnsi="Times New Roman" w:cs="Times New Roman"/>
          <w:color w:val="000000"/>
          <w:sz w:val="24"/>
          <w:szCs w:val="24"/>
          <w:lang w:val="ru-RU"/>
        </w:rPr>
        <w:t>допускается функционирование единой комиссии по проверке знания требований охраны труда работников, прошедших обучение по оказанию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оказывающей услуги по обучению работодателей и работников вопросам охраны труда, по всем программам обучения по охране труда.</w:t>
      </w:r>
    </w:p>
    <w:p w14:paraId="34EAA2E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7.2. Комиссия создается приказом руководителя организации. В составе Комиссии должно быть не менее трех руководителей, прошедших обучение и проверку знаний требований охраны труда</w:t>
      </w:r>
      <w:r>
        <w:rPr>
          <w:rFonts w:hAnsi="Times New Roman" w:cs="Times New Roman"/>
          <w:color w:val="000000"/>
          <w:sz w:val="24"/>
          <w:szCs w:val="24"/>
        </w:rPr>
        <w:t> </w:t>
      </w:r>
      <w:r w:rsidRPr="0082212A">
        <w:rPr>
          <w:rFonts w:hAnsi="Times New Roman" w:cs="Times New Roman"/>
          <w:color w:val="000000"/>
          <w:sz w:val="24"/>
          <w:szCs w:val="24"/>
          <w:lang w:val="ru-RU"/>
        </w:rPr>
        <w:t xml:space="preserve">в установленном порядке. В работе Комиссии по согласованию могут принимать участие представители Государственной инспекции </w:t>
      </w:r>
      <w:r w:rsidRPr="0082212A">
        <w:rPr>
          <w:rFonts w:hAnsi="Times New Roman" w:cs="Times New Roman"/>
          <w:color w:val="000000"/>
          <w:sz w:val="24"/>
          <w:szCs w:val="24"/>
          <w:lang w:val="ru-RU"/>
        </w:rPr>
        <w:lastRenderedPageBreak/>
        <w:t>труда. Комиссия по проверке знаний требований охраны труда</w:t>
      </w:r>
      <w:r>
        <w:rPr>
          <w:rFonts w:hAnsi="Times New Roman" w:cs="Times New Roman"/>
          <w:color w:val="000000"/>
          <w:sz w:val="24"/>
          <w:szCs w:val="24"/>
        </w:rPr>
        <w:t> </w:t>
      </w:r>
      <w:r w:rsidRPr="0082212A">
        <w:rPr>
          <w:rFonts w:hAnsi="Times New Roman" w:cs="Times New Roman"/>
          <w:color w:val="000000"/>
          <w:sz w:val="24"/>
          <w:szCs w:val="24"/>
          <w:lang w:val="ru-RU"/>
        </w:rPr>
        <w:t>в Организации проводит проверку знаний требований ОТ в головном офисе.</w:t>
      </w:r>
    </w:p>
    <w:p w14:paraId="2877B48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7.2. Для проведения проверки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в структурных подразделениях Организации</w:t>
      </w:r>
      <w:r>
        <w:rPr>
          <w:rFonts w:hAnsi="Times New Roman" w:cs="Times New Roman"/>
          <w:color w:val="000000"/>
          <w:sz w:val="24"/>
          <w:szCs w:val="24"/>
        </w:rPr>
        <w:t> </w:t>
      </w:r>
      <w:r w:rsidRPr="0082212A">
        <w:rPr>
          <w:rFonts w:hAnsi="Times New Roman" w:cs="Times New Roman"/>
          <w:color w:val="000000"/>
          <w:sz w:val="24"/>
          <w:szCs w:val="24"/>
          <w:lang w:val="ru-RU"/>
        </w:rPr>
        <w:t>распоряжением руководителя структурного подразделения образуется Комиссия(и) структурного подразделения в составе не менее трех человек. В состав Комиссии в структурном подразделении включаются руководители подразделений, специалисты, представитель ОТ</w:t>
      </w:r>
      <w:r>
        <w:rPr>
          <w:rFonts w:hAnsi="Times New Roman" w:cs="Times New Roman"/>
          <w:color w:val="000000"/>
          <w:sz w:val="24"/>
          <w:szCs w:val="24"/>
        </w:rPr>
        <w:t> </w:t>
      </w:r>
      <w:r w:rsidRPr="0082212A">
        <w:rPr>
          <w:rFonts w:hAnsi="Times New Roman" w:cs="Times New Roman"/>
          <w:color w:val="000000"/>
          <w:sz w:val="24"/>
          <w:szCs w:val="24"/>
          <w:lang w:val="ru-RU"/>
        </w:rPr>
        <w:t>(специалист по ОТ структурного подразделения).</w:t>
      </w:r>
    </w:p>
    <w:p w14:paraId="1356A07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7.3 Создание дополнительной Комиссии в структурном подразделении допускается на участках структурного подразделения с численностью более 100 человек или на участках, расположенных территориально обособленно.</w:t>
      </w:r>
    </w:p>
    <w:p w14:paraId="7D57299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7.4 В распоряжении, приказе о создании комиссии по проверке знаний требований охраны труда должны быть определены председатель (руководитель соответствующего структурного подразделения или его заместитель), заместитель председателя, члены и секретарь комиссии.</w:t>
      </w:r>
    </w:p>
    <w:p w14:paraId="13E31AF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7.5. При невозможности кого-либо из членов комиссии участвовать в её работе допускается участие их заместителей или работников, исполняющих их обязанности, прошедших обучение и проверку знаний требований ОТ в установленном порядке.</w:t>
      </w:r>
    </w:p>
    <w:p w14:paraId="0A8F181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7.6 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проводится в виде экзамена по экзаменационным билетам, содержащим вопросы, составленные в объеме нормативных правовых актов по ОТ, обеспечение и соблюдение требований которых входит в обязанности работника с учетом их должностных обязанностей, характера производственной деятельности.</w:t>
      </w:r>
    </w:p>
    <w:p w14:paraId="2E9B8BA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7.7. По решению членов Комиссии Организации проверка знаний требований по вопросам оказания первой помощи пострадавшим, по вопросам использования (применения) средств индивидуальной защиты, по вопросам охраны труда РСС может проводиться методом устного собеседования по вопросам экзаменационных билетов.</w:t>
      </w:r>
    </w:p>
    <w:p w14:paraId="2048B3E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7.8. Допуск к самостоятельной работе при приеме на работу или при переводе на другую работу осуществляется распоряжением руководителя структурного подразделения, если работник не моложе 18 лет (при наличии такого требования в НПА) и прошел:</w:t>
      </w:r>
    </w:p>
    <w:p w14:paraId="202B380F"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обязательный предварительный медицинский осмотр и признан годным к выполнению работ;</w:t>
      </w:r>
    </w:p>
    <w:p w14:paraId="35124A54"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вводный инструктаж по охране труда;</w:t>
      </w:r>
    </w:p>
    <w:p w14:paraId="19BA38CF"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первичный инструктаж на рабочем месте;</w:t>
      </w:r>
    </w:p>
    <w:p w14:paraId="18220AD5"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ознакомление под протокол с инструкциями по охране труда, картами СУОТ, производственными инструкциями и/или инструкциями для конкретных профессий, должностными инструкциями, технологическими инструкциями и иными инструкциями, которые он обязан выполнять;</w:t>
      </w:r>
    </w:p>
    <w:p w14:paraId="6D06589B"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обучение по охране труда по программам, необходимым по его профессии (должности), из пунктов 4, 5, 6 настоящего положения;</w:t>
      </w:r>
    </w:p>
    <w:p w14:paraId="27821A3C"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проверку знания требований охраны труда в комиссии организации;</w:t>
      </w:r>
    </w:p>
    <w:p w14:paraId="4535473D"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обучение по профессии и получил удостоверение, дающее право выполнять работу по данной профессии (при наличии такого требования для данной профессии в законодательных и иных нормативных правовых актах РФ);</w:t>
      </w:r>
    </w:p>
    <w:p w14:paraId="27FAC807" w14:textId="77777777" w:rsidR="00103238" w:rsidRPr="0082212A" w:rsidRDefault="00000000" w:rsidP="0082212A">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стажировку на рабочем месте, если профессия или должность входит в перечень из приложения 2;</w:t>
      </w:r>
    </w:p>
    <w:p w14:paraId="5AD8785A" w14:textId="77777777" w:rsidR="00103238" w:rsidRPr="0082212A" w:rsidRDefault="00000000" w:rsidP="0082212A">
      <w:pPr>
        <w:numPr>
          <w:ilvl w:val="0"/>
          <w:numId w:val="10"/>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инструктаж или обучение с присвоением группы по электробезопасности.</w:t>
      </w:r>
    </w:p>
    <w:p w14:paraId="3D8DFD4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7.9. Если работник не прошёл обучение по профессии и не получил соответствующее удостоверение к моменту окончания стажировки на рабочем месте, а в законодательных и иных нормативных правовых актах РФ требуется наличие удостоверения по профессии, то стажировка продлевается распоряжением руководителя структурного подразделения. В этом случае окончание стажировки и допуск к самостоятельной работе разрешается после получения удостоверения по профессии.</w:t>
      </w:r>
    </w:p>
    <w:p w14:paraId="0B3B15F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7.10. 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оказывающей услуги по обучению работодателей и работников вопросам охраны труда, так и в Организации.</w:t>
      </w:r>
    </w:p>
    <w:p w14:paraId="74C677E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8. Оформление документов и записей о планировании и регистрации проведения обучения по охране труда</w:t>
      </w:r>
    </w:p>
    <w:p w14:paraId="7CF2A43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8.1. Руководители подразделений осуществляют планирование обучения по охране труда посредством установления потребности подразделения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14:paraId="0392E75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8.2. Планирование обучения осуществляется путем издания распоряжения руководителем подразделения с указанием перечня работников, подлежащих обучению, с указанием программ обучения, сроках и месте проведения обучения.</w:t>
      </w:r>
    </w:p>
    <w:p w14:paraId="35C0C25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8.3. При появлении ранее не идентифицированных в рамках специальной оценки условий труда и оценки профессиональных рисков вредных и (или) опасных производственных факторов на рабочем месте, а также источников опасности, представляющих угрозу жизни и здоровью работников, руководитель подразделения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установленном настоящим положением порядке.</w:t>
      </w:r>
    </w:p>
    <w:p w14:paraId="3EECCBD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8.4. Для обеспечения функционирования комиссий</w:t>
      </w:r>
      <w:r>
        <w:rPr>
          <w:rFonts w:hAnsi="Times New Roman" w:cs="Times New Roman"/>
          <w:color w:val="000000"/>
          <w:sz w:val="24"/>
          <w:szCs w:val="24"/>
        </w:rPr>
        <w:t> </w:t>
      </w:r>
      <w:r w:rsidRPr="0082212A">
        <w:rPr>
          <w:rFonts w:hAnsi="Times New Roman" w:cs="Times New Roman"/>
          <w:color w:val="000000"/>
          <w:sz w:val="24"/>
          <w:szCs w:val="24"/>
          <w:lang w:val="ru-RU"/>
        </w:rPr>
        <w:t>по проверке знаний требований охраны труда работников, в том числе специализированной комиссии и единой комиссии, руководитель подразделения обеспечивает проведение обучения по охране труда минимального количества работников в подразделении.</w:t>
      </w:r>
    </w:p>
    <w:p w14:paraId="1D53D19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Минимальное количество работников, подлежащих обучению требованиям охраны труда в подразделении работников вопросам охраны труда, с учетом среднесписочной численности и категории риска подразделения определяется согласно приложению № 5 к Положению.</w:t>
      </w:r>
    </w:p>
    <w:p w14:paraId="339C5E5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8.5. При регистрации проведения вводного инструктажа по охране труда указывается следующая информация:</w:t>
      </w:r>
    </w:p>
    <w:p w14:paraId="10DB998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дата проведения вводного инструктажа по охране труда;</w:t>
      </w:r>
    </w:p>
    <w:p w14:paraId="539CAD4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фамилия, имя, отчество (при наличии) работника, прошедшего вводный инструктаж по охране труда;</w:t>
      </w:r>
    </w:p>
    <w:p w14:paraId="3CB128B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профессия (должность) работника, прошедшего вводный инструктаж по охране труда;</w:t>
      </w:r>
    </w:p>
    <w:p w14:paraId="73746BE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число, месяц, год рождения работника, прошедшего вводный инструктаж по охране труда;</w:t>
      </w:r>
    </w:p>
    <w:p w14:paraId="545C017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наименование подразделения, в котором будет осуществлять трудовую деятельность работник, прошедший вводный инструктаж по охране труда;</w:t>
      </w:r>
    </w:p>
    <w:p w14:paraId="68B1F56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е) фамилия, имя, отчество (при наличии), профессия (должность) работника, проводившего вводный инструктаж по охране труда;</w:t>
      </w:r>
    </w:p>
    <w:p w14:paraId="0E200D7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ж) подпись работника, проводившего вводный инструктаж по охране труда;</w:t>
      </w:r>
    </w:p>
    <w:p w14:paraId="7EB2608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з) подпись работника, прошедшего вводный инструктаж по охране труда.</w:t>
      </w:r>
    </w:p>
    <w:p w14:paraId="1C2E1F5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8.6. При регистрации проведения инструктажа по охране труда на рабочем месте (первичный, повторный, внеплановый), а также целевого инструктажа по охране труда указывается следующая информация:</w:t>
      </w:r>
    </w:p>
    <w:p w14:paraId="30762A9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дата проведения инструктажа по охране труда;</w:t>
      </w:r>
    </w:p>
    <w:p w14:paraId="404CF41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фамилия, имя, отчество (при наличии) работника, прошедшего инструктаж по охране труда;</w:t>
      </w:r>
    </w:p>
    <w:p w14:paraId="633C0AC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профессия (должность) работника, прошедшего инструктаж по охране труда;</w:t>
      </w:r>
    </w:p>
    <w:p w14:paraId="1175CBD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число, месяц, год рождения работника, прошедшего инструктаж по охране труда;</w:t>
      </w:r>
    </w:p>
    <w:p w14:paraId="6F1980E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вид инструктажа по охране труда;</w:t>
      </w:r>
    </w:p>
    <w:p w14:paraId="4073AFB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е) причина проведения инструктажа по охране труда (для внепланового или целевого инструктажа по охране труда);</w:t>
      </w:r>
    </w:p>
    <w:p w14:paraId="312881C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ж) фамилия, имя, отчество (при наличии), профессия (должность) работника, проводившего инструктаж по охране труда;</w:t>
      </w:r>
    </w:p>
    <w:p w14:paraId="7A08878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з) наименование локального акта (локальных актов), в объеме требований которого проведен инструктаж по охране труда;</w:t>
      </w:r>
    </w:p>
    <w:p w14:paraId="344397F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и) подпись работника, проводившего инструктаж по охране труда;</w:t>
      </w:r>
    </w:p>
    <w:p w14:paraId="20299D7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к) подпись работника, прошедшего инструктаж по охране труда.</w:t>
      </w:r>
    </w:p>
    <w:p w14:paraId="7789F98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8.7.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Положением об организации работ повышенной опасности.</w:t>
      </w:r>
    </w:p>
    <w:p w14:paraId="0336851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8.8.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оформляются протоколом проверки знания требований охраны труда. Допускается оформление единого протокола проверки знания требований охраны труда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w:t>
      </w:r>
    </w:p>
    <w:p w14:paraId="5D9C7D2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8.9. В протоколе проверки знания требований охраны труда работников указывается следующая информация:</w:t>
      </w:r>
    </w:p>
    <w:p w14:paraId="5779103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полное наименование подразделения, проводившего обучение по охране труда;</w:t>
      </w:r>
    </w:p>
    <w:p w14:paraId="5A6EF0E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дата и номер приказа директора о создании комиссии по проверке знания требований охраны труда;</w:t>
      </w:r>
    </w:p>
    <w:p w14:paraId="6D1DBF1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
    <w:p w14:paraId="2938AD0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наименование и продолжительность программы обучения по охране труда;</w:t>
      </w:r>
    </w:p>
    <w:p w14:paraId="7E5286B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фамилия, имя, отчество (при наличии), профессия (должность), место работы работника, прошедшего проверку знания требований охраны труда;</w:t>
      </w:r>
    </w:p>
    <w:p w14:paraId="3F07C60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е) результат проверки знания требований охраны труда (оценка результата проверки «удовлетворительно» или «неудовлетворительно»);</w:t>
      </w:r>
    </w:p>
    <w:p w14:paraId="284575A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ж) дата проверки знания требований охраны труда;</w:t>
      </w:r>
    </w:p>
    <w:p w14:paraId="0BBE6EF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з) регистрационный номер записи о прохождении проверки знания требований охраны труда </w:t>
      </w:r>
      <w:proofErr w:type="gramStart"/>
      <w:r w:rsidRPr="0082212A">
        <w:rPr>
          <w:rFonts w:hAnsi="Times New Roman" w:cs="Times New Roman"/>
          <w:color w:val="000000"/>
          <w:sz w:val="24"/>
          <w:szCs w:val="24"/>
          <w:lang w:val="ru-RU"/>
        </w:rPr>
        <w:t>в реестре</w:t>
      </w:r>
      <w:proofErr w:type="gramEnd"/>
      <w:r w:rsidRPr="0082212A">
        <w:rPr>
          <w:rFonts w:hAnsi="Times New Roman" w:cs="Times New Roman"/>
          <w:color w:val="000000"/>
          <w:sz w:val="24"/>
          <w:szCs w:val="24"/>
          <w:lang w:val="ru-RU"/>
        </w:rPr>
        <w:t xml:space="preserve"> обученных по охране труда лиц (далее - реестр обученных лиц);</w:t>
      </w:r>
    </w:p>
    <w:p w14:paraId="23B3CC8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и) подпись работника, прошедшего проверку знания требований охраны труда.</w:t>
      </w:r>
    </w:p>
    <w:p w14:paraId="43BA25D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8.10. Протокол проверки знания требований охраны труда работников подписывается председателем (заместителем председателя) и членами комиссии по проверке знания требований охраны труда. Допускается возможность ведения протокола проверки знания требований охраны труда работников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574B92C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8.11. По запросу работника ему выдается протокол проверки знания требований охраны труда на бумажном носителе.</w:t>
      </w:r>
    </w:p>
    <w:p w14:paraId="094AFA6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случае если нормативными правовыми актами не установлена необходимость выдачи удостоверений о проверке знания работником требований охраны труда, дополнительно к протоколу проверки знания требований охраны труда работников выдается удостоверение о проверке знания требований охраны труда работнику, успешно прошедшему проверку знания требований охраны труда.</w:t>
      </w:r>
    </w:p>
    <w:p w14:paraId="1C74B23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9. Требования к организации и проведению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p>
    <w:p w14:paraId="43E579F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9.1. Подразделение Организации, проводящее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должно иметь:</w:t>
      </w:r>
    </w:p>
    <w:p w14:paraId="5584C2F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обучения по охране труда;</w:t>
      </w:r>
    </w:p>
    <w:p w14:paraId="6139179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учебно-методическую базу в виде программ обучения по охране труда и учебных материалов для каждой программы обучения по охране труда;</w:t>
      </w:r>
    </w:p>
    <w:p w14:paraId="664BA23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не менее 2 лиц, проводящих обучение по охране труда, в штате организации или специалистов, привлекаемых по договорам гражданско-правового характера;</w:t>
      </w:r>
    </w:p>
    <w:p w14:paraId="7E9C3E4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комиссию по проверке знания требований охраны труда, сформированную в соответствии с требованиями данного положения.</w:t>
      </w:r>
    </w:p>
    <w:p w14:paraId="4B0DF92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9.2. Количество мест обучения работников должно определяться исходя из численности работников подразделения и составлять не менее одного места обучения на 100 работников подразделения, которым необходимо проведение обучения по охране труда.</w:t>
      </w:r>
    </w:p>
    <w:p w14:paraId="721BC1B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2DE2F84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9.3. 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
    <w:p w14:paraId="775A6B6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10. Заключительные положения</w:t>
      </w:r>
    </w:p>
    <w:p w14:paraId="62D7BC3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10.1. Ответственность за организацию и своевременность обучения, за качество обучения по охране труда и выполнение утвержденных программ по охране труда несет руководитель организации в порядке, установленном законодательством РФ.</w:t>
      </w:r>
    </w:p>
    <w:p w14:paraId="095D5E6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10.2. Контроль за своевременным проведением проверки знаний требований охраны труда работников организации осуществляется отделом охраны труда организации.</w:t>
      </w:r>
    </w:p>
    <w:p w14:paraId="5DFA907E" w14:textId="77777777" w:rsidR="00103238" w:rsidRPr="0082212A" w:rsidRDefault="00103238" w:rsidP="0082212A">
      <w:pPr>
        <w:spacing w:before="0" w:beforeAutospacing="0" w:after="0" w:afterAutospacing="0"/>
        <w:jc w:val="both"/>
        <w:rPr>
          <w:rFonts w:hAnsi="Times New Roman" w:cs="Times New Roman"/>
          <w:color w:val="000000"/>
          <w:sz w:val="24"/>
          <w:szCs w:val="24"/>
          <w:lang w:val="ru-RU"/>
        </w:rPr>
      </w:pPr>
    </w:p>
    <w:p w14:paraId="70862922" w14:textId="77777777" w:rsidR="00103238" w:rsidRDefault="00103238" w:rsidP="0082212A">
      <w:pPr>
        <w:spacing w:before="0" w:beforeAutospacing="0" w:after="0" w:afterAutospacing="0"/>
        <w:jc w:val="both"/>
        <w:rPr>
          <w:rFonts w:hAnsi="Times New Roman" w:cs="Times New Roman"/>
          <w:color w:val="000000"/>
          <w:sz w:val="24"/>
          <w:szCs w:val="24"/>
          <w:lang w:val="ru-RU"/>
        </w:rPr>
      </w:pPr>
    </w:p>
    <w:p w14:paraId="7ADD48D6"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38F32AFA"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3447CB9"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CA88954"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C5A0DC9"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BB918AB"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9BE91A7"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7E64FF2C"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4E1D9C2"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C206F63"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154DE71"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486E608"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40383770"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4DC69736"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3D0A2B8"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3FA03E38"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AECCF66"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80793F8"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7435A5E7"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163D2AB"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FDA279C"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08EF490"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0CD159D"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F4A7139"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F1CE8F7"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10F27FE"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35B850D7"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D4A222A"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D119EF2"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41C69B5D"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9C3B066"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450B523"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93A7519"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639E500"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E2A2A1C"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28A6810"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D8AE924"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00D4D51C"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27804A83"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356775EF"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4DDA3F61"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48D22512"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2EBEE28C"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3675CACF"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B70F168"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7BE1A765" w14:textId="77777777" w:rsidR="0082212A" w:rsidRPr="0082212A" w:rsidRDefault="0082212A" w:rsidP="0082212A">
      <w:pPr>
        <w:spacing w:before="0" w:beforeAutospacing="0" w:after="0" w:afterAutospacing="0"/>
        <w:jc w:val="both"/>
        <w:rPr>
          <w:rFonts w:hAnsi="Times New Roman" w:cs="Times New Roman"/>
          <w:color w:val="000000"/>
          <w:sz w:val="24"/>
          <w:szCs w:val="24"/>
          <w:lang w:val="ru-RU"/>
        </w:rPr>
      </w:pPr>
    </w:p>
    <w:p w14:paraId="65E4E4C0"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Приложение № 1</w:t>
      </w:r>
    </w:p>
    <w:p w14:paraId="19288D11"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t>к Положению о порядке обучения по охране труда</w:t>
      </w:r>
    </w:p>
    <w:p w14:paraId="170A3A98" w14:textId="77777777" w:rsidR="0082212A" w:rsidRDefault="0082212A" w:rsidP="0082212A">
      <w:pPr>
        <w:spacing w:before="0" w:beforeAutospacing="0" w:after="0" w:afterAutospacing="0"/>
        <w:jc w:val="both"/>
        <w:rPr>
          <w:rFonts w:hAnsi="Times New Roman" w:cs="Times New Roman"/>
          <w:b/>
          <w:bCs/>
          <w:color w:val="000000"/>
          <w:sz w:val="24"/>
          <w:szCs w:val="24"/>
          <w:lang w:val="ru-RU"/>
        </w:rPr>
      </w:pPr>
    </w:p>
    <w:p w14:paraId="43B88D8E" w14:textId="1ADFCEB8"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Приложение 1. Примерные перечни тем для программы вводного инструктажа по охране труда</w:t>
      </w:r>
    </w:p>
    <w:p w14:paraId="1A1B6C4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1. Сведения об подразделении. Политика и цели Организации в области охраны труда.</w:t>
      </w:r>
    </w:p>
    <w:p w14:paraId="2914FA7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2. Общие правила поведения работающих на территории подразделения Организации в производственных и вспомогательных помещениях. Источники опасности, действующие на всех работников, находящихся на территории организации.</w:t>
      </w:r>
    </w:p>
    <w:p w14:paraId="24DA777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3. Расположение основных служб, вспомогательных помещений. Средства обеспечения производственной санитарии и личной гигиены.</w:t>
      </w:r>
    </w:p>
    <w:p w14:paraId="6C24B7F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14:paraId="57B3368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14:paraId="113EEBB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6. Оказание первой помощи пострадавшим.</w:t>
      </w:r>
    </w:p>
    <w:p w14:paraId="35E5F186" w14:textId="77777777" w:rsidR="00103238" w:rsidRPr="0082212A" w:rsidRDefault="00103238" w:rsidP="0082212A">
      <w:pPr>
        <w:spacing w:before="0" w:beforeAutospacing="0" w:after="0" w:afterAutospacing="0"/>
        <w:jc w:val="both"/>
        <w:rPr>
          <w:rFonts w:hAnsi="Times New Roman" w:cs="Times New Roman"/>
          <w:color w:val="000000"/>
          <w:sz w:val="24"/>
          <w:szCs w:val="24"/>
          <w:lang w:val="ru-RU"/>
        </w:rPr>
      </w:pPr>
    </w:p>
    <w:p w14:paraId="516F68F0"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t>Приложение 2</w:t>
      </w:r>
    </w:p>
    <w:p w14:paraId="3A198F10"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t>к Положению о порядке обучения по охране труда</w:t>
      </w:r>
    </w:p>
    <w:p w14:paraId="0192246B" w14:textId="77777777" w:rsidR="00103238" w:rsidRDefault="00000000" w:rsidP="0082212A">
      <w:pPr>
        <w:spacing w:before="0" w:beforeAutospacing="0" w:after="0" w:afterAutospacing="0"/>
        <w:jc w:val="both"/>
        <w:rPr>
          <w:rFonts w:hAnsi="Times New Roman" w:cs="Times New Roman"/>
          <w:b/>
          <w:bCs/>
          <w:color w:val="000000"/>
          <w:sz w:val="24"/>
          <w:szCs w:val="24"/>
          <w:lang w:val="ru-RU"/>
        </w:rPr>
      </w:pPr>
      <w:r w:rsidRPr="0082212A">
        <w:rPr>
          <w:rFonts w:hAnsi="Times New Roman" w:cs="Times New Roman"/>
          <w:b/>
          <w:bCs/>
          <w:color w:val="000000"/>
          <w:sz w:val="24"/>
          <w:szCs w:val="24"/>
          <w:lang w:val="ru-RU"/>
        </w:rPr>
        <w:t xml:space="preserve">Приложение 2. Перечень профессий и должностей работников Организации, </w:t>
      </w:r>
      <w:r w:rsidRPr="0082212A">
        <w:rPr>
          <w:lang w:val="ru-RU"/>
        </w:rPr>
        <w:br/>
      </w:r>
      <w:r w:rsidRPr="0082212A">
        <w:rPr>
          <w:rFonts w:hAnsi="Times New Roman" w:cs="Times New Roman"/>
          <w:b/>
          <w:bCs/>
          <w:color w:val="000000"/>
          <w:sz w:val="24"/>
          <w:szCs w:val="24"/>
          <w:lang w:val="ru-RU"/>
        </w:rPr>
        <w:t>освобожденных от прохождения первичного инструктажа на рабочем месте</w:t>
      </w:r>
    </w:p>
    <w:p w14:paraId="25FA6F16" w14:textId="77777777" w:rsidR="0082212A" w:rsidRPr="0082212A" w:rsidRDefault="0082212A" w:rsidP="0082212A">
      <w:pPr>
        <w:spacing w:before="0" w:beforeAutospacing="0" w:after="0" w:afterAutospacing="0"/>
        <w:jc w:val="both"/>
        <w:rPr>
          <w:rFonts w:hAnsi="Times New Roman" w:cs="Times New Roman"/>
          <w:color w:val="000000"/>
          <w:sz w:val="24"/>
          <w:szCs w:val="24"/>
          <w:lang w:val="ru-RU"/>
        </w:rPr>
      </w:pPr>
    </w:p>
    <w:tbl>
      <w:tblPr>
        <w:tblW w:w="0" w:type="auto"/>
        <w:jc w:val="center"/>
        <w:tblCellMar>
          <w:top w:w="15" w:type="dxa"/>
          <w:left w:w="15" w:type="dxa"/>
          <w:bottom w:w="15" w:type="dxa"/>
          <w:right w:w="15" w:type="dxa"/>
        </w:tblCellMar>
        <w:tblLook w:val="0600" w:firstRow="0" w:lastRow="0" w:firstColumn="0" w:lastColumn="0" w:noHBand="1" w:noVBand="1"/>
      </w:tblPr>
      <w:tblGrid>
        <w:gridCol w:w="494"/>
        <w:gridCol w:w="4453"/>
        <w:gridCol w:w="2366"/>
      </w:tblGrid>
      <w:tr w:rsidR="00103238" w14:paraId="2F991EA9" w14:textId="77777777" w:rsidTr="0082212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8BDAE9"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rPr>
              <w:t xml:space="preserve">№ </w:t>
            </w:r>
          </w:p>
          <w:p w14:paraId="365A05C5"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rPr>
              <w:t>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9C35CD"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rPr>
              <w:t>Наименования должностей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C8CE25"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rPr>
              <w:t>Ф. И. О. работников</w:t>
            </w:r>
          </w:p>
        </w:tc>
      </w:tr>
      <w:tr w:rsidR="00103238" w14:paraId="0C464DAD" w14:textId="77777777" w:rsidTr="0082212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39FC3C"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8E3E2B" w14:textId="6A7BDDB4" w:rsidR="00103238" w:rsidRPr="0082212A" w:rsidRDefault="0082212A" w:rsidP="0082212A">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Заведующий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F3F68D" w14:textId="216FFEC4" w:rsidR="00103238" w:rsidRPr="0082212A" w:rsidRDefault="0082212A" w:rsidP="0082212A">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Евсеева Т.В.</w:t>
            </w:r>
          </w:p>
        </w:tc>
      </w:tr>
    </w:tbl>
    <w:p w14:paraId="1343ED34" w14:textId="77777777" w:rsidR="0082212A" w:rsidRDefault="0082212A" w:rsidP="0082212A">
      <w:pPr>
        <w:spacing w:before="0" w:beforeAutospacing="0" w:after="0" w:afterAutospacing="0"/>
        <w:jc w:val="both"/>
        <w:rPr>
          <w:rFonts w:hAnsi="Times New Roman" w:cs="Times New Roman"/>
          <w:b/>
          <w:bCs/>
          <w:color w:val="000000"/>
          <w:sz w:val="24"/>
          <w:szCs w:val="24"/>
          <w:lang w:val="ru-RU"/>
        </w:rPr>
      </w:pPr>
    </w:p>
    <w:p w14:paraId="4BC38C3A" w14:textId="080DC4CF" w:rsidR="00103238" w:rsidRDefault="00000000" w:rsidP="0082212A">
      <w:pPr>
        <w:spacing w:before="0" w:beforeAutospacing="0" w:after="0" w:afterAutospacing="0"/>
        <w:jc w:val="both"/>
        <w:rPr>
          <w:rFonts w:hAnsi="Times New Roman" w:cs="Times New Roman"/>
          <w:b/>
          <w:bCs/>
          <w:color w:val="000000"/>
          <w:sz w:val="24"/>
          <w:szCs w:val="24"/>
          <w:lang w:val="ru-RU"/>
        </w:rPr>
      </w:pPr>
      <w:r w:rsidRPr="0082212A">
        <w:rPr>
          <w:rFonts w:hAnsi="Times New Roman" w:cs="Times New Roman"/>
          <w:b/>
          <w:bCs/>
          <w:color w:val="000000"/>
          <w:sz w:val="24"/>
          <w:szCs w:val="24"/>
          <w:lang w:val="ru-RU"/>
        </w:rPr>
        <w:t>Перечень профессий и должностей работников Организации, которым необходимо пройти стажировку на рабочем месте</w:t>
      </w:r>
    </w:p>
    <w:p w14:paraId="2A18BFF4" w14:textId="77777777" w:rsidR="0082212A" w:rsidRPr="0082212A" w:rsidRDefault="0082212A" w:rsidP="0082212A">
      <w:pPr>
        <w:spacing w:before="0" w:beforeAutospacing="0" w:after="0" w:afterAutospacing="0"/>
        <w:jc w:val="both"/>
        <w:rPr>
          <w:rFonts w:hAnsi="Times New Roman" w:cs="Times New Roman"/>
          <w:color w:val="000000"/>
          <w:sz w:val="24"/>
          <w:szCs w:val="24"/>
          <w:lang w:val="ru-RU"/>
        </w:rPr>
      </w:pPr>
    </w:p>
    <w:tbl>
      <w:tblPr>
        <w:tblW w:w="0" w:type="auto"/>
        <w:jc w:val="center"/>
        <w:tblCellMar>
          <w:top w:w="15" w:type="dxa"/>
          <w:left w:w="15" w:type="dxa"/>
          <w:bottom w:w="15" w:type="dxa"/>
          <w:right w:w="15" w:type="dxa"/>
        </w:tblCellMar>
        <w:tblLook w:val="0600" w:firstRow="0" w:lastRow="0" w:firstColumn="0" w:lastColumn="0" w:noHBand="1" w:noVBand="1"/>
      </w:tblPr>
      <w:tblGrid>
        <w:gridCol w:w="494"/>
        <w:gridCol w:w="4813"/>
      </w:tblGrid>
      <w:tr w:rsidR="0082212A" w14:paraId="19215042" w14:textId="77777777" w:rsidTr="0082212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E77A18" w14:textId="77777777" w:rsidR="0082212A" w:rsidRDefault="0082212A" w:rsidP="0082212A">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rPr>
              <w:t xml:space="preserve">№ </w:t>
            </w:r>
          </w:p>
          <w:p w14:paraId="7643A935" w14:textId="77777777" w:rsidR="0082212A" w:rsidRDefault="0082212A" w:rsidP="0082212A">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rPr>
              <w:t>п/п</w:t>
            </w:r>
          </w:p>
        </w:tc>
        <w:tc>
          <w:tcPr>
            <w:tcW w:w="48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BF42D4" w14:textId="77777777" w:rsidR="0082212A" w:rsidRDefault="0082212A" w:rsidP="0082212A">
            <w:pPr>
              <w:spacing w:before="0" w:beforeAutospacing="0" w:after="0" w:afterAutospacing="0"/>
              <w:jc w:val="both"/>
              <w:rPr>
                <w:rFonts w:hAnsi="Times New Roman" w:cs="Times New Roman"/>
                <w:color w:val="000000"/>
                <w:sz w:val="24"/>
                <w:szCs w:val="24"/>
              </w:rPr>
            </w:pPr>
            <w:r>
              <w:rPr>
                <w:rFonts w:hAnsi="Times New Roman" w:cs="Times New Roman"/>
                <w:b/>
                <w:bCs/>
                <w:color w:val="000000"/>
                <w:sz w:val="24"/>
                <w:szCs w:val="24"/>
              </w:rPr>
              <w:t>Наименование должности</w:t>
            </w:r>
          </w:p>
        </w:tc>
      </w:tr>
      <w:tr w:rsidR="0082212A" w:rsidRPr="0082212A" w14:paraId="68B4241C" w14:textId="77777777" w:rsidTr="0082212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0A8A7" w14:textId="77777777" w:rsidR="0082212A" w:rsidRDefault="0082212A"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w:t>
            </w:r>
          </w:p>
        </w:tc>
        <w:tc>
          <w:tcPr>
            <w:tcW w:w="48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22DCBE" w14:textId="3CB41CAD" w:rsidR="0082212A" w:rsidRPr="0082212A" w:rsidRDefault="0082212A" w:rsidP="0082212A">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Рабочий по комплексному обслуживанию здания</w:t>
            </w:r>
          </w:p>
        </w:tc>
      </w:tr>
      <w:tr w:rsidR="0082212A" w14:paraId="43F584B1" w14:textId="77777777" w:rsidTr="0082212A">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DA264E" w14:textId="77777777" w:rsidR="0082212A" w:rsidRDefault="0082212A"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2</w:t>
            </w:r>
          </w:p>
        </w:tc>
        <w:tc>
          <w:tcPr>
            <w:tcW w:w="48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FC59E7" w14:textId="7815AAF6" w:rsidR="0082212A" w:rsidRPr="0082212A" w:rsidRDefault="0082212A" w:rsidP="0082212A">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Инженер-теплотехник</w:t>
            </w:r>
          </w:p>
        </w:tc>
      </w:tr>
    </w:tbl>
    <w:p w14:paraId="7FC1D553" w14:textId="77777777" w:rsidR="00103238" w:rsidRDefault="00103238" w:rsidP="0082212A">
      <w:pPr>
        <w:spacing w:before="0" w:beforeAutospacing="0" w:after="0" w:afterAutospacing="0"/>
        <w:jc w:val="both"/>
        <w:rPr>
          <w:rFonts w:hAnsi="Times New Roman" w:cs="Times New Roman"/>
          <w:color w:val="000000"/>
          <w:sz w:val="24"/>
          <w:szCs w:val="24"/>
        </w:rPr>
      </w:pPr>
    </w:p>
    <w:p w14:paraId="4A21D613" w14:textId="77777777" w:rsidR="00103238" w:rsidRDefault="00000000" w:rsidP="0082212A">
      <w:pPr>
        <w:spacing w:before="0" w:beforeAutospacing="0" w:after="0" w:afterAutospacing="0"/>
        <w:jc w:val="right"/>
        <w:rPr>
          <w:rFonts w:hAnsi="Times New Roman" w:cs="Times New Roman"/>
          <w:color w:val="000000"/>
          <w:sz w:val="24"/>
          <w:szCs w:val="24"/>
        </w:rPr>
      </w:pPr>
      <w:r>
        <w:rPr>
          <w:rFonts w:hAnsi="Times New Roman" w:cs="Times New Roman"/>
          <w:color w:val="000000"/>
          <w:sz w:val="24"/>
          <w:szCs w:val="24"/>
        </w:rPr>
        <w:t>Приложение № 3</w:t>
      </w:r>
    </w:p>
    <w:p w14:paraId="0F1E79BC" w14:textId="77777777" w:rsidR="00103238"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t>к Положению о порядке обучения по охране труда</w:t>
      </w:r>
    </w:p>
    <w:p w14:paraId="00D772B0" w14:textId="77777777" w:rsidR="0082212A" w:rsidRPr="0082212A" w:rsidRDefault="0082212A" w:rsidP="0082212A">
      <w:pPr>
        <w:spacing w:before="0" w:beforeAutospacing="0" w:after="0" w:afterAutospacing="0"/>
        <w:jc w:val="right"/>
        <w:rPr>
          <w:rFonts w:hAnsi="Times New Roman" w:cs="Times New Roman"/>
          <w:color w:val="000000"/>
          <w:sz w:val="24"/>
          <w:szCs w:val="24"/>
          <w:lang w:val="ru-RU"/>
        </w:rPr>
      </w:pPr>
    </w:p>
    <w:p w14:paraId="1F30EB2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Приложение 3. Примерные перечни тем теоретических и практических занятий для формирования программ обучения по оказанию первой помощи пострадавшим</w:t>
      </w:r>
    </w:p>
    <w:p w14:paraId="32BAFAEF" w14:textId="084D6C24"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Тема 1. Организационно-правовые аспекты оказания первой помощи</w:t>
      </w:r>
    </w:p>
    <w:p w14:paraId="4A3977A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Теоретическое занятие по теме 1</w:t>
      </w:r>
    </w:p>
    <w:p w14:paraId="19AFC01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14:paraId="066939A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Понятие "первая помощь". Перечень состояний, при которых оказывается первая помощь, перечень мероприятий по ее оказанию.</w:t>
      </w:r>
    </w:p>
    <w:p w14:paraId="0DD67D5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14:paraId="78931DC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14:paraId="3EE9B3A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Основные правила вызова скорой медицинской помощи и других специальных служб, сотрудники которых обязаны оказывать первую помощь.</w:t>
      </w:r>
    </w:p>
    <w:p w14:paraId="269E0A9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Тема 2. Оказание первой помощи при отсутствии сознания, остановке дыхания и кровообращения</w:t>
      </w:r>
    </w:p>
    <w:p w14:paraId="18087B6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Теоретическое занятие по теме 2</w:t>
      </w:r>
    </w:p>
    <w:p w14:paraId="1871E0C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14:paraId="63C8F00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14:paraId="2EAD568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14:paraId="4ADD109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w:t>
      </w:r>
    </w:p>
    <w:p w14:paraId="1DD18C3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Практическое занятие по теме 2</w:t>
      </w:r>
    </w:p>
    <w:p w14:paraId="0AFD691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Оценка обстановки на месте происшествия.</w:t>
      </w:r>
    </w:p>
    <w:p w14:paraId="36B5269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навыков определения сознания у пострадавшего.</w:t>
      </w:r>
    </w:p>
    <w:p w14:paraId="5E955DA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восстановления проходимости верхних дыхательных путей. Оценка признаков жизни у пострадавшего.</w:t>
      </w:r>
    </w:p>
    <w:p w14:paraId="23365C0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вызова скорой медицинской помощи, других специальных служб.</w:t>
      </w:r>
    </w:p>
    <w:p w14:paraId="7775779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искусственного дыхания «рот ко рту», «рот к носу» с применением устройств для искусственного дыхания.</w:t>
      </w:r>
    </w:p>
    <w:p w14:paraId="707AEAF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давления руками на грудину пострадавшего.</w:t>
      </w:r>
    </w:p>
    <w:p w14:paraId="3696298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Выполнение алгоритма реанимации.</w:t>
      </w:r>
    </w:p>
    <w:p w14:paraId="39C4FC3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приема перевода пострадавшего в устойчивое боковое положение.</w:t>
      </w:r>
    </w:p>
    <w:p w14:paraId="550D66D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удаления инородного тела из верхних дыхательных путей пострадавшего.</w:t>
      </w:r>
    </w:p>
    <w:p w14:paraId="7E2FD05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Тема 3. Оказание первой помощи при наружных кровотечениях и травмах</w:t>
      </w:r>
    </w:p>
    <w:p w14:paraId="0B57E82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Теоретическое занятие по теме 3</w:t>
      </w:r>
    </w:p>
    <w:p w14:paraId="4671FE8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Цель и порядок выполнения обзорного осмотра пострадавшего.</w:t>
      </w:r>
    </w:p>
    <w:p w14:paraId="1E3D68A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14:paraId="34E423E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Оказание первой помощи при носовом кровотечении.</w:t>
      </w:r>
    </w:p>
    <w:p w14:paraId="2F4179C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Понятие о травматическом шоке, причины и признаки. Мероприятия, предупреждающие развитие травматического шока.</w:t>
      </w:r>
    </w:p>
    <w:p w14:paraId="7DEAB27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Цель и последовательность подробного осмотра пострадавшего. Основные состояния, с которыми может столкнуться участник оказания первой помощи.</w:t>
      </w:r>
    </w:p>
    <w:p w14:paraId="2FCD8F3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Травмы головы. Оказание первой помощи. Особенности ранений волосистой части головы. Особенности оказания первой помощи при травмах глаза и носа.</w:t>
      </w:r>
    </w:p>
    <w:p w14:paraId="7BFD1BD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14:paraId="382294B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14:paraId="21AF5F7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Травмы живота и таза, основные проявления. Оказание первой помощи.</w:t>
      </w:r>
    </w:p>
    <w:p w14:paraId="5FEEE45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14:paraId="6ABA1A8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Травмы конечностей, оказание первой помощи. Понятие «иммобилизация». Способы иммобилизации при травме конечностей.</w:t>
      </w:r>
    </w:p>
    <w:p w14:paraId="009930E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Травмы позвоночника. Оказание первой помощи.</w:t>
      </w:r>
    </w:p>
    <w:p w14:paraId="0FF5985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Практическое занятие по теме 3</w:t>
      </w:r>
    </w:p>
    <w:p w14:paraId="5BE1D83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проведения обзорного осмотра пострадавшего.</w:t>
      </w:r>
    </w:p>
    <w:p w14:paraId="0231559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Проведение подробного осмотра пострадавшего.</w:t>
      </w:r>
    </w:p>
    <w:p w14:paraId="39AD77A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
    <w:p w14:paraId="4ED3BD1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наложения окклюзионной (герметизирующей) повязки при ранении грудной клетки.</w:t>
      </w:r>
    </w:p>
    <w:p w14:paraId="2C0A55D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наложения повязок при наличии инородного предмета в ране живота, груди, конечностей.</w:t>
      </w:r>
    </w:p>
    <w:p w14:paraId="238C6A0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Отработка приемов первой помощи при переломах. Иммобилизация (подручными средствами, </w:t>
      </w:r>
      <w:proofErr w:type="spellStart"/>
      <w:r w:rsidRPr="0082212A">
        <w:rPr>
          <w:rFonts w:hAnsi="Times New Roman" w:cs="Times New Roman"/>
          <w:color w:val="000000"/>
          <w:sz w:val="24"/>
          <w:szCs w:val="24"/>
          <w:lang w:val="ru-RU"/>
        </w:rPr>
        <w:t>аутоиммобилизация</w:t>
      </w:r>
      <w:proofErr w:type="spellEnd"/>
      <w:r w:rsidRPr="0082212A">
        <w:rPr>
          <w:rFonts w:hAnsi="Times New Roman" w:cs="Times New Roman"/>
          <w:color w:val="000000"/>
          <w:sz w:val="24"/>
          <w:szCs w:val="24"/>
          <w:lang w:val="ru-RU"/>
        </w:rPr>
        <w:t>, с использованием медицинских изделий).</w:t>
      </w:r>
    </w:p>
    <w:p w14:paraId="5CCB921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фиксации шейного отдела позвоночника.</w:t>
      </w:r>
    </w:p>
    <w:p w14:paraId="08B03B2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Тема 4. Оказание первой помощи при прочих состояниях</w:t>
      </w:r>
    </w:p>
    <w:p w14:paraId="6BD9DC8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Теоретическое занятие по теме 4</w:t>
      </w:r>
    </w:p>
    <w:p w14:paraId="1FEDD19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Виды ожогов, их признаки. Понятие о поверхностных и глубоких ожогах. Ожог верхних дыхательных путей, основные проявления. Оказание первой помощи.</w:t>
      </w:r>
    </w:p>
    <w:p w14:paraId="018EE162"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Перегревание, факторы, способствующие его развитию. Основные проявления, оказание первой помощи.</w:t>
      </w:r>
    </w:p>
    <w:p w14:paraId="6169174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Холодовая травма, ее виды. Основные проявления переохлаждения (гипотермии), отморожения, оказание первой помощи.</w:t>
      </w:r>
    </w:p>
    <w:p w14:paraId="17B0201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14:paraId="5ACB26D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w:t>
      </w:r>
    </w:p>
    <w:p w14:paraId="3E9DA07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Способы контроля состояния пострадавшего, находящегося в сознании, без сознания.</w:t>
      </w:r>
    </w:p>
    <w:p w14:paraId="4022662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14:paraId="02B4B27E"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14:paraId="69304F9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Практическое занятие по теме 4</w:t>
      </w:r>
    </w:p>
    <w:p w14:paraId="7D69EFB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наложения повязок при ожогах различных областей тела.</w:t>
      </w:r>
    </w:p>
    <w:p w14:paraId="641EB94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Применение местного охлаждения.</w:t>
      </w:r>
    </w:p>
    <w:p w14:paraId="09B73C8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наложения термоизолирующей повязки при отморожениях.</w:t>
      </w:r>
    </w:p>
    <w:p w14:paraId="5598D49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14:paraId="631F7EE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14:paraId="4A53BDDB"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14:paraId="09A749E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14:paraId="71CB30D4"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lang w:val="ru-RU"/>
        </w:rPr>
        <w:br/>
      </w:r>
      <w:r w:rsidRPr="0082212A">
        <w:rPr>
          <w:rFonts w:hAnsi="Times New Roman" w:cs="Times New Roman"/>
          <w:color w:val="000000"/>
          <w:sz w:val="24"/>
          <w:szCs w:val="24"/>
          <w:lang w:val="ru-RU"/>
        </w:rPr>
        <w:t>Приложение 4</w:t>
      </w:r>
    </w:p>
    <w:p w14:paraId="1B1D3645"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t>к Положению о порядке обучения по охране труда</w:t>
      </w:r>
    </w:p>
    <w:p w14:paraId="4AB7B54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Приложение</w:t>
      </w:r>
      <w:r>
        <w:rPr>
          <w:rFonts w:hAnsi="Times New Roman" w:cs="Times New Roman"/>
          <w:b/>
          <w:bCs/>
          <w:color w:val="000000"/>
          <w:sz w:val="24"/>
          <w:szCs w:val="24"/>
        </w:rPr>
        <w:t> </w:t>
      </w:r>
      <w:r w:rsidRPr="0082212A">
        <w:rPr>
          <w:rFonts w:hAnsi="Times New Roman" w:cs="Times New Roman"/>
          <w:b/>
          <w:bCs/>
          <w:color w:val="000000"/>
          <w:sz w:val="24"/>
          <w:szCs w:val="24"/>
          <w:lang w:val="ru-RU"/>
        </w:rPr>
        <w:t>4. Примерные перечни тем для формирования программ обучения требованиям охраны труда</w:t>
      </w:r>
    </w:p>
    <w:p w14:paraId="04B25830"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1. Примерный перечень тем для формирования программы обучения по общим вопросам охраны труда и функционирования системы управления охраной труда:</w:t>
      </w:r>
    </w:p>
    <w:p w14:paraId="48EDD26C"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основы охраны труда в Российской Федерации:</w:t>
      </w:r>
    </w:p>
    <w:p w14:paraId="66AE60C9" w14:textId="77777777" w:rsidR="00103238" w:rsidRDefault="00000000" w:rsidP="0082212A">
      <w:pPr>
        <w:numPr>
          <w:ilvl w:val="0"/>
          <w:numId w:val="1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понятия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охраны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труда</w:t>
      </w:r>
      <w:proofErr w:type="spellEnd"/>
      <w:r>
        <w:rPr>
          <w:rFonts w:hAnsi="Times New Roman" w:cs="Times New Roman"/>
          <w:color w:val="000000"/>
          <w:sz w:val="24"/>
          <w:szCs w:val="24"/>
        </w:rPr>
        <w:t>;</w:t>
      </w:r>
    </w:p>
    <w:p w14:paraId="4AC3D9E8" w14:textId="77777777" w:rsidR="00103238" w:rsidRPr="0082212A" w:rsidRDefault="00000000" w:rsidP="0082212A">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нормативно-правовые основы охраны труда;</w:t>
      </w:r>
    </w:p>
    <w:p w14:paraId="568B7FC8" w14:textId="77777777" w:rsidR="00103238" w:rsidRPr="0082212A" w:rsidRDefault="00000000" w:rsidP="0082212A">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обеспечение прав работников на охрану труда;</w:t>
      </w:r>
    </w:p>
    <w:p w14:paraId="40B20814" w14:textId="77777777" w:rsidR="00103238" w:rsidRPr="0082212A" w:rsidRDefault="00000000" w:rsidP="0082212A">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государственный контроль и надзор за соблюдением трудового законодательства;</w:t>
      </w:r>
    </w:p>
    <w:p w14:paraId="08ECBABD" w14:textId="77777777" w:rsidR="00103238" w:rsidRPr="0082212A" w:rsidRDefault="00000000" w:rsidP="0082212A">
      <w:pPr>
        <w:numPr>
          <w:ilvl w:val="0"/>
          <w:numId w:val="11"/>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социальное партнерство в сфере труда;</w:t>
      </w:r>
    </w:p>
    <w:p w14:paraId="7CC4A578"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стратегия безопасности труда и охраны здоровья:</w:t>
      </w:r>
    </w:p>
    <w:p w14:paraId="1F0CF15E" w14:textId="247DB2DE" w:rsidR="00103238" w:rsidRPr="0082212A" w:rsidRDefault="00000000" w:rsidP="0082212A">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 xml:space="preserve">стратегия </w:t>
      </w:r>
      <w:r w:rsidR="0082212A">
        <w:rPr>
          <w:rFonts w:hAnsi="Times New Roman" w:cs="Times New Roman"/>
          <w:color w:val="000000"/>
          <w:sz w:val="24"/>
          <w:szCs w:val="24"/>
          <w:lang w:val="ru-RU"/>
        </w:rPr>
        <w:t>БМАДОУ Детский сад № 23 «Золотой ключик»</w:t>
      </w:r>
      <w:r>
        <w:rPr>
          <w:rFonts w:hAnsi="Times New Roman" w:cs="Times New Roman"/>
          <w:color w:val="000000"/>
          <w:sz w:val="24"/>
          <w:szCs w:val="24"/>
        </w:rPr>
        <w:t> </w:t>
      </w:r>
      <w:r w:rsidRPr="0082212A">
        <w:rPr>
          <w:rFonts w:hAnsi="Times New Roman" w:cs="Times New Roman"/>
          <w:color w:val="000000"/>
          <w:sz w:val="24"/>
          <w:szCs w:val="24"/>
          <w:lang w:val="ru-RU"/>
        </w:rPr>
        <w:t xml:space="preserve">в области охраны труда. Цели и задачи </w:t>
      </w:r>
      <w:r w:rsidR="0082212A">
        <w:rPr>
          <w:rFonts w:hAnsi="Times New Roman" w:cs="Times New Roman"/>
          <w:color w:val="000000"/>
          <w:sz w:val="24"/>
          <w:szCs w:val="24"/>
          <w:lang w:val="ru-RU"/>
        </w:rPr>
        <w:t>БМАДОУ Детский сад № 23 «Золотой ключик»</w:t>
      </w:r>
      <w:r w:rsidR="0082212A">
        <w:rPr>
          <w:rFonts w:hAnsi="Times New Roman" w:cs="Times New Roman"/>
          <w:color w:val="000000"/>
          <w:sz w:val="24"/>
          <w:szCs w:val="24"/>
        </w:rPr>
        <w:t> </w:t>
      </w:r>
      <w:r w:rsidRPr="0082212A">
        <w:rPr>
          <w:rFonts w:hAnsi="Times New Roman" w:cs="Times New Roman"/>
          <w:color w:val="000000"/>
          <w:sz w:val="24"/>
          <w:szCs w:val="24"/>
          <w:lang w:val="ru-RU"/>
        </w:rPr>
        <w:t xml:space="preserve">по достижению целей в области охраны труда. Обязанности </w:t>
      </w:r>
      <w:r w:rsidR="0082212A">
        <w:rPr>
          <w:rFonts w:hAnsi="Times New Roman" w:cs="Times New Roman"/>
          <w:color w:val="000000"/>
          <w:sz w:val="24"/>
          <w:szCs w:val="24"/>
          <w:lang w:val="ru-RU"/>
        </w:rPr>
        <w:t xml:space="preserve">БМАДОУ Детский сад № 23 «Золотой </w:t>
      </w:r>
      <w:proofErr w:type="gramStart"/>
      <w:r w:rsidR="0082212A">
        <w:rPr>
          <w:rFonts w:hAnsi="Times New Roman" w:cs="Times New Roman"/>
          <w:color w:val="000000"/>
          <w:sz w:val="24"/>
          <w:szCs w:val="24"/>
          <w:lang w:val="ru-RU"/>
        </w:rPr>
        <w:t>ключик»</w:t>
      </w:r>
      <w:r w:rsidR="0082212A">
        <w:rPr>
          <w:rFonts w:hAnsi="Times New Roman" w:cs="Times New Roman"/>
          <w:color w:val="000000"/>
          <w:sz w:val="24"/>
          <w:szCs w:val="24"/>
        </w:rPr>
        <w:t> </w:t>
      </w:r>
      <w:r>
        <w:rPr>
          <w:rFonts w:hAnsi="Times New Roman" w:cs="Times New Roman"/>
          <w:color w:val="000000"/>
          <w:sz w:val="24"/>
          <w:szCs w:val="24"/>
        </w:rPr>
        <w:t> </w:t>
      </w:r>
      <w:r w:rsidRPr="0082212A">
        <w:rPr>
          <w:rFonts w:hAnsi="Times New Roman" w:cs="Times New Roman"/>
          <w:color w:val="000000"/>
          <w:sz w:val="24"/>
          <w:szCs w:val="24"/>
          <w:lang w:val="ru-RU"/>
        </w:rPr>
        <w:t>по</w:t>
      </w:r>
      <w:proofErr w:type="gramEnd"/>
      <w:r w:rsidRPr="0082212A">
        <w:rPr>
          <w:rFonts w:hAnsi="Times New Roman" w:cs="Times New Roman"/>
          <w:color w:val="000000"/>
          <w:sz w:val="24"/>
          <w:szCs w:val="24"/>
          <w:lang w:val="ru-RU"/>
        </w:rPr>
        <w:t xml:space="preserve"> обеспечению безопасных условий и охраны труда;</w:t>
      </w:r>
    </w:p>
    <w:p w14:paraId="4E9477E4" w14:textId="77777777" w:rsidR="00103238" w:rsidRPr="0082212A" w:rsidRDefault="00000000" w:rsidP="0082212A">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лидерство в области охраны труда;</w:t>
      </w:r>
    </w:p>
    <w:p w14:paraId="30C85061" w14:textId="77777777" w:rsidR="00103238" w:rsidRPr="0082212A" w:rsidRDefault="00000000" w:rsidP="0082212A">
      <w:pPr>
        <w:numPr>
          <w:ilvl w:val="0"/>
          <w:numId w:val="12"/>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мотивация работников на безопасный труд;</w:t>
      </w:r>
    </w:p>
    <w:p w14:paraId="0FC057F5"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система управления охраной труда в организации;</w:t>
      </w:r>
    </w:p>
    <w:p w14:paraId="60FB06C0" w14:textId="77777777" w:rsidR="00103238"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rPr>
      </w:pPr>
      <w:r w:rsidRPr="0082212A">
        <w:rPr>
          <w:rFonts w:hAnsi="Times New Roman" w:cs="Times New Roman"/>
          <w:color w:val="000000"/>
          <w:sz w:val="24"/>
          <w:szCs w:val="24"/>
          <w:lang w:val="ru-RU"/>
        </w:rPr>
        <w:t xml:space="preserve">обеспечение функционирования системы управления охраной труда в организации. </w:t>
      </w:r>
      <w:proofErr w:type="spellStart"/>
      <w:r>
        <w:rPr>
          <w:rFonts w:hAnsi="Times New Roman" w:cs="Times New Roman"/>
          <w:color w:val="000000"/>
          <w:sz w:val="24"/>
          <w:szCs w:val="24"/>
        </w:rPr>
        <w:t>Управление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документами</w:t>
      </w:r>
      <w:proofErr w:type="spellEnd"/>
      <w:r>
        <w:rPr>
          <w:rFonts w:hAnsi="Times New Roman" w:cs="Times New Roman"/>
          <w:color w:val="000000"/>
          <w:sz w:val="24"/>
          <w:szCs w:val="24"/>
        </w:rPr>
        <w:t>. Информирование работников об условиях и охране труда;</w:t>
      </w:r>
    </w:p>
    <w:p w14:paraId="193EEF29" w14:textId="77777777" w:rsidR="00103238"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lastRenderedPageBreak/>
        <w:t>специальная оценка условий труда;</w:t>
      </w:r>
    </w:p>
    <w:p w14:paraId="1E69B197" w14:textId="77777777" w:rsidR="00103238" w:rsidRPr="0082212A"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оценка и управление профессиональными рисками;</w:t>
      </w:r>
    </w:p>
    <w:p w14:paraId="57CEC273" w14:textId="77777777" w:rsidR="00103238" w:rsidRPr="0082212A"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подготовка работников по охране труда;</w:t>
      </w:r>
    </w:p>
    <w:p w14:paraId="32069264" w14:textId="77777777" w:rsidR="00103238" w:rsidRPr="0082212A"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обеспечение работников средствами индивидуальной защиты, смывающими и обезвреживающими средствами;</w:t>
      </w:r>
    </w:p>
    <w:p w14:paraId="412ACD49" w14:textId="77777777" w:rsidR="00103238" w:rsidRPr="0082212A"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обеспечение гарантий и компенсаций работникам;</w:t>
      </w:r>
    </w:p>
    <w:p w14:paraId="221243E3" w14:textId="77777777" w:rsidR="00103238" w:rsidRPr="0082212A"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обеспечение наблюдения за состоянием здоровья работников;</w:t>
      </w:r>
    </w:p>
    <w:p w14:paraId="31C31131" w14:textId="77777777" w:rsidR="00103238"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санитарно-бытового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обслуживания</w:t>
      </w:r>
      <w:proofErr w:type="spellEnd"/>
      <w:r>
        <w:rPr>
          <w:rFonts w:hAnsi="Times New Roman" w:cs="Times New Roman"/>
          <w:color w:val="000000"/>
          <w:sz w:val="24"/>
          <w:szCs w:val="24"/>
        </w:rPr>
        <w:t>;</w:t>
      </w:r>
    </w:p>
    <w:p w14:paraId="23774158" w14:textId="77777777" w:rsidR="00103238" w:rsidRPr="0082212A" w:rsidRDefault="00000000" w:rsidP="0082212A">
      <w:pPr>
        <w:numPr>
          <w:ilvl w:val="0"/>
          <w:numId w:val="13"/>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обеспечение оптимальных режимов труда и отдыха работников;</w:t>
      </w:r>
    </w:p>
    <w:p w14:paraId="31129DD1" w14:textId="77777777" w:rsidR="00103238" w:rsidRDefault="00000000" w:rsidP="0082212A">
      <w:pPr>
        <w:numPr>
          <w:ilvl w:val="0"/>
          <w:numId w:val="13"/>
        </w:numPr>
        <w:spacing w:before="0" w:beforeAutospacing="0" w:after="0" w:afterAutospacing="0"/>
        <w:ind w:left="780" w:right="180"/>
        <w:jc w:val="both"/>
        <w:rPr>
          <w:rFonts w:hAnsi="Times New Roman" w:cs="Times New Roman"/>
          <w:color w:val="000000"/>
          <w:sz w:val="24"/>
          <w:szCs w:val="24"/>
        </w:rPr>
      </w:pPr>
      <w:r w:rsidRPr="0082212A">
        <w:rPr>
          <w:rFonts w:hAnsi="Times New Roman" w:cs="Times New Roman"/>
          <w:color w:val="000000"/>
          <w:sz w:val="24"/>
          <w:szCs w:val="24"/>
          <w:lang w:val="ru-RU"/>
        </w:rPr>
        <w:t xml:space="preserve">обеспечение безопасного выполнения подрядных работ. </w:t>
      </w:r>
      <w:proofErr w:type="spellStart"/>
      <w:r>
        <w:rPr>
          <w:rFonts w:hAnsi="Times New Roman" w:cs="Times New Roman"/>
          <w:color w:val="000000"/>
          <w:sz w:val="24"/>
          <w:szCs w:val="24"/>
        </w:rPr>
        <w:t>Обеспечение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снабжения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продукцией</w:t>
      </w:r>
      <w:proofErr w:type="spellEnd"/>
      <w:r>
        <w:rPr>
          <w:rFonts w:hAnsi="Times New Roman" w:cs="Times New Roman"/>
          <w:color w:val="000000"/>
          <w:sz w:val="24"/>
          <w:szCs w:val="24"/>
        </w:rPr>
        <w:t>;</w:t>
      </w:r>
    </w:p>
    <w:p w14:paraId="323D346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расследование и предупреждение несчастных случаев и профессиональных заболеваний:</w:t>
      </w:r>
    </w:p>
    <w:p w14:paraId="710FB585" w14:textId="77777777" w:rsidR="00103238" w:rsidRDefault="00000000" w:rsidP="0082212A">
      <w:pPr>
        <w:numPr>
          <w:ilvl w:val="0"/>
          <w:numId w:val="14"/>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несчастных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случаев</w:t>
      </w:r>
      <w:proofErr w:type="spellEnd"/>
      <w:r>
        <w:rPr>
          <w:rFonts w:hAnsi="Times New Roman" w:cs="Times New Roman"/>
          <w:color w:val="000000"/>
          <w:sz w:val="24"/>
          <w:szCs w:val="24"/>
        </w:rPr>
        <w:t>;</w:t>
      </w:r>
    </w:p>
    <w:p w14:paraId="02B39D51" w14:textId="77777777" w:rsidR="00103238" w:rsidRPr="0082212A" w:rsidRDefault="00000000" w:rsidP="0082212A">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82212A">
        <w:rPr>
          <w:rFonts w:hAnsi="Times New Roman" w:cs="Times New Roman"/>
          <w:color w:val="000000"/>
          <w:sz w:val="24"/>
          <w:szCs w:val="24"/>
          <w:lang w:val="ru-RU"/>
        </w:rPr>
        <w:t>обязательное социальное страхование работников от несчастных случаев на производстве и профессиональных заболеваний;</w:t>
      </w:r>
    </w:p>
    <w:p w14:paraId="3FA6D26A" w14:textId="77777777" w:rsidR="00103238" w:rsidRPr="0082212A" w:rsidRDefault="00000000" w:rsidP="0082212A">
      <w:pPr>
        <w:numPr>
          <w:ilvl w:val="0"/>
          <w:numId w:val="14"/>
        </w:numPr>
        <w:spacing w:before="0" w:beforeAutospacing="0" w:after="0" w:afterAutospacing="0"/>
        <w:ind w:left="780" w:right="180"/>
        <w:jc w:val="both"/>
        <w:rPr>
          <w:rFonts w:hAnsi="Times New Roman" w:cs="Times New Roman"/>
          <w:color w:val="000000"/>
          <w:sz w:val="24"/>
          <w:szCs w:val="24"/>
          <w:lang w:val="ru-RU"/>
        </w:rPr>
      </w:pPr>
      <w:r w:rsidRPr="0082212A">
        <w:rPr>
          <w:rFonts w:hAnsi="Times New Roman" w:cs="Times New Roman"/>
          <w:color w:val="000000"/>
          <w:sz w:val="24"/>
          <w:szCs w:val="24"/>
          <w:lang w:val="ru-RU"/>
        </w:rPr>
        <w:t>организация и проведение внутреннего аудита безопасности труда;</w:t>
      </w:r>
    </w:p>
    <w:p w14:paraId="7DE309DE" w14:textId="77777777" w:rsidR="00103238"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организация оказания первой помощи (при необходимости).</w:t>
      </w:r>
    </w:p>
    <w:p w14:paraId="117B3719" w14:textId="77777777" w:rsidR="0082212A" w:rsidRPr="0082212A" w:rsidRDefault="0082212A" w:rsidP="0082212A">
      <w:pPr>
        <w:spacing w:before="0" w:beforeAutospacing="0" w:after="0" w:afterAutospacing="0"/>
        <w:jc w:val="both"/>
        <w:rPr>
          <w:rFonts w:hAnsi="Times New Roman" w:cs="Times New Roman"/>
          <w:color w:val="000000"/>
          <w:sz w:val="24"/>
          <w:szCs w:val="24"/>
          <w:lang w:val="ru-RU"/>
        </w:rPr>
      </w:pPr>
    </w:p>
    <w:p w14:paraId="09FE86EF"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b/>
          <w:bCs/>
          <w:color w:val="000000"/>
          <w:sz w:val="24"/>
          <w:szCs w:val="24"/>
          <w:lang w:val="ru-RU"/>
        </w:rP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14:paraId="048B26E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а) классификация опасностей. Идентификация вредных и (или) опасных производственных факторов на рабочем месте;</w:t>
      </w:r>
    </w:p>
    <w:p w14:paraId="6960994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б) оценка уровня профессионального риска выявленных (идентифицированных) опасностей;</w:t>
      </w:r>
    </w:p>
    <w:p w14:paraId="39E604F3"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в) безопасные методы и приемы выполнения работ;</w:t>
      </w:r>
    </w:p>
    <w:p w14:paraId="4858C049"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г) меры защиты от воздействия вредных и (или) опасных производственных факторов;</w:t>
      </w:r>
    </w:p>
    <w:p w14:paraId="0FD57A7A"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д) средства индивидуальной защиты от воздействия вредных и (или) опасных производственных факторов;</w:t>
      </w:r>
    </w:p>
    <w:p w14:paraId="0BC85884"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е) разработка мероприятий по снижению уровней профессиональных рисков;</w:t>
      </w:r>
    </w:p>
    <w:p w14:paraId="1FF86A4A" w14:textId="77777777" w:rsidR="00103238"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ж) организация оказания первой помощи (при необходимости).</w:t>
      </w:r>
    </w:p>
    <w:p w14:paraId="330AA183"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3DFDFF1"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4579CEAC"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D443AB9"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FEFF8C9"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30CB7B5"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1D8F8506"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5D0B59E7"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1110DB6"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DE4FA77"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6351EA31"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7E2CB138"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3AD9D855"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7023A70F" w14:textId="77777777" w:rsidR="0082212A" w:rsidRDefault="0082212A" w:rsidP="0082212A">
      <w:pPr>
        <w:spacing w:before="0" w:beforeAutospacing="0" w:after="0" w:afterAutospacing="0"/>
        <w:jc w:val="both"/>
        <w:rPr>
          <w:rFonts w:hAnsi="Times New Roman" w:cs="Times New Roman"/>
          <w:color w:val="000000"/>
          <w:sz w:val="24"/>
          <w:szCs w:val="24"/>
          <w:lang w:val="ru-RU"/>
        </w:rPr>
      </w:pPr>
    </w:p>
    <w:p w14:paraId="26EBE187" w14:textId="77777777" w:rsidR="0082212A" w:rsidRPr="0082212A" w:rsidRDefault="0082212A" w:rsidP="0082212A">
      <w:pPr>
        <w:spacing w:before="0" w:beforeAutospacing="0" w:after="0" w:afterAutospacing="0"/>
        <w:jc w:val="both"/>
        <w:rPr>
          <w:rFonts w:hAnsi="Times New Roman" w:cs="Times New Roman"/>
          <w:color w:val="000000"/>
          <w:sz w:val="24"/>
          <w:szCs w:val="24"/>
          <w:lang w:val="ru-RU"/>
        </w:rPr>
      </w:pPr>
    </w:p>
    <w:p w14:paraId="1812646A" w14:textId="77777777" w:rsidR="00103238" w:rsidRPr="0082212A" w:rsidRDefault="00103238" w:rsidP="0082212A">
      <w:pPr>
        <w:spacing w:before="0" w:beforeAutospacing="0" w:after="0" w:afterAutospacing="0"/>
        <w:jc w:val="both"/>
        <w:rPr>
          <w:rFonts w:hAnsi="Times New Roman" w:cs="Times New Roman"/>
          <w:color w:val="000000"/>
          <w:sz w:val="24"/>
          <w:szCs w:val="24"/>
          <w:lang w:val="ru-RU"/>
        </w:rPr>
      </w:pPr>
    </w:p>
    <w:p w14:paraId="14A2ED95"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lastRenderedPageBreak/>
        <w:t>Приложение 5</w:t>
      </w:r>
    </w:p>
    <w:p w14:paraId="49813403" w14:textId="77777777" w:rsidR="00103238" w:rsidRPr="0082212A" w:rsidRDefault="00000000" w:rsidP="0082212A">
      <w:pPr>
        <w:spacing w:before="0" w:beforeAutospacing="0" w:after="0" w:afterAutospacing="0"/>
        <w:jc w:val="right"/>
        <w:rPr>
          <w:rFonts w:hAnsi="Times New Roman" w:cs="Times New Roman"/>
          <w:color w:val="000000"/>
          <w:sz w:val="24"/>
          <w:szCs w:val="24"/>
          <w:lang w:val="ru-RU"/>
        </w:rPr>
      </w:pPr>
      <w:r w:rsidRPr="0082212A">
        <w:rPr>
          <w:rFonts w:hAnsi="Times New Roman" w:cs="Times New Roman"/>
          <w:color w:val="000000"/>
          <w:sz w:val="24"/>
          <w:szCs w:val="24"/>
          <w:lang w:val="ru-RU"/>
        </w:rPr>
        <w:t>к Положению о порядке обучения по охране труда</w:t>
      </w:r>
    </w:p>
    <w:p w14:paraId="78AFAC8F" w14:textId="4237C020" w:rsidR="0082212A"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lang w:val="ru-RU"/>
        </w:rPr>
        <w:br/>
      </w:r>
      <w:r w:rsidRPr="0082212A">
        <w:rPr>
          <w:rFonts w:hAnsi="Times New Roman" w:cs="Times New Roman"/>
          <w:b/>
          <w:bCs/>
          <w:color w:val="000000"/>
          <w:sz w:val="24"/>
          <w:szCs w:val="24"/>
          <w:lang w:val="ru-RU"/>
        </w:rPr>
        <w:t xml:space="preserve">Приложение 5. Минимальное количество работников, подлежащих обучению требованиям охраны труда в подразделениях </w:t>
      </w:r>
      <w:r w:rsidR="0082212A" w:rsidRPr="0082212A">
        <w:rPr>
          <w:rFonts w:hAnsi="Times New Roman" w:cs="Times New Roman"/>
          <w:b/>
          <w:bCs/>
          <w:color w:val="000000"/>
          <w:sz w:val="24"/>
          <w:szCs w:val="24"/>
          <w:lang w:val="ru-RU"/>
        </w:rPr>
        <w:t xml:space="preserve">БМАДОУ Детский сад № 23 «Золотой ключик» </w:t>
      </w:r>
      <w:r w:rsidRPr="0082212A">
        <w:rPr>
          <w:rFonts w:hAnsi="Times New Roman" w:cs="Times New Roman"/>
          <w:b/>
          <w:bCs/>
          <w:color w:val="000000"/>
          <w:sz w:val="24"/>
          <w:szCs w:val="24"/>
          <w:lang w:val="ru-RU"/>
        </w:rPr>
        <w:t xml:space="preserve">по обучению руководителей и работников </w:t>
      </w:r>
    </w:p>
    <w:tbl>
      <w:tblPr>
        <w:tblW w:w="0" w:type="auto"/>
        <w:tblCellMar>
          <w:top w:w="15" w:type="dxa"/>
          <w:left w:w="15" w:type="dxa"/>
          <w:bottom w:w="15" w:type="dxa"/>
          <w:right w:w="15" w:type="dxa"/>
        </w:tblCellMar>
        <w:tblLook w:val="0600" w:firstRow="0" w:lastRow="0" w:firstColumn="0" w:lastColumn="0" w:noHBand="1" w:noVBand="1"/>
      </w:tblPr>
      <w:tblGrid>
        <w:gridCol w:w="1611"/>
        <w:gridCol w:w="267"/>
        <w:gridCol w:w="731"/>
        <w:gridCol w:w="731"/>
        <w:gridCol w:w="508"/>
        <w:gridCol w:w="495"/>
        <w:gridCol w:w="508"/>
        <w:gridCol w:w="618"/>
        <w:gridCol w:w="618"/>
        <w:gridCol w:w="618"/>
        <w:gridCol w:w="618"/>
        <w:gridCol w:w="618"/>
        <w:gridCol w:w="618"/>
        <w:gridCol w:w="618"/>
      </w:tblGrid>
      <w:tr w:rsidR="00103238" w:rsidRPr="0082212A" w14:paraId="6ECDDF62" w14:textId="77777777">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21221B25"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34782ED0"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01A8A946"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3E728F63"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4BF3A235"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5CA29701"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6487F3B4"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4E9D2146"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7D124EF2"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426B95EC"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346349E3"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60166A6C"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56FD8CB9"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center"/>
          </w:tcPr>
          <w:p w14:paraId="580C66BA" w14:textId="77777777" w:rsidR="00103238" w:rsidRPr="0082212A" w:rsidRDefault="00103238" w:rsidP="0082212A">
            <w:pPr>
              <w:spacing w:before="0" w:beforeAutospacing="0" w:after="0" w:afterAutospacing="0"/>
              <w:ind w:left="75" w:right="75"/>
              <w:jc w:val="both"/>
              <w:rPr>
                <w:rFonts w:hAnsi="Times New Roman" w:cs="Times New Roman"/>
                <w:color w:val="000000"/>
                <w:sz w:val="24"/>
                <w:szCs w:val="24"/>
                <w:lang w:val="ru-RU"/>
              </w:rPr>
            </w:pPr>
          </w:p>
        </w:tc>
      </w:tr>
      <w:tr w:rsidR="00103238" w14:paraId="6DFA007A" w14:textId="77777777">
        <w:tc>
          <w:tcPr>
            <w:tcW w:w="0" w:type="auto"/>
            <w:gridSpan w:val="1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FFAF6E" w14:textId="2C86FBF4" w:rsidR="00103238" w:rsidRPr="0082212A" w:rsidRDefault="0082212A" w:rsidP="0082212A">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3 человек</w:t>
            </w:r>
          </w:p>
        </w:tc>
      </w:tr>
      <w:tr w:rsidR="00103238" w14:paraId="00CC443B" w14:textId="77777777">
        <w:tc>
          <w:tcPr>
            <w:tcW w:w="0" w:type="auto"/>
            <w:gridSpan w:val="1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F1295B" w14:textId="77777777" w:rsidR="00103238" w:rsidRDefault="00103238" w:rsidP="0082212A">
            <w:pPr>
              <w:spacing w:before="0" w:beforeAutospacing="0" w:after="0" w:afterAutospacing="0"/>
              <w:ind w:left="75" w:right="75"/>
              <w:jc w:val="both"/>
              <w:rPr>
                <w:rFonts w:hAnsi="Times New Roman" w:cs="Times New Roman"/>
                <w:color w:val="000000"/>
                <w:sz w:val="24"/>
                <w:szCs w:val="24"/>
              </w:rPr>
            </w:pPr>
          </w:p>
        </w:tc>
      </w:tr>
      <w:tr w:rsidR="00103238" w14:paraId="652CD042"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623971"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Наименование</w:t>
            </w:r>
          </w:p>
        </w:tc>
        <w:tc>
          <w:tcPr>
            <w:tcW w:w="0" w:type="auto"/>
            <w:gridSpan w:val="1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426BC2"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Среднесписочная численность работников подразделения</w:t>
            </w:r>
          </w:p>
        </w:tc>
      </w:tr>
      <w:tr w:rsidR="00103238" w14:paraId="46A976C9"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3E6B91" w14:textId="77777777" w:rsidR="00103238" w:rsidRDefault="00103238" w:rsidP="0082212A">
            <w:pPr>
              <w:spacing w:before="0" w:beforeAutospacing="0" w:after="0" w:afterAutospacing="0"/>
              <w:ind w:left="75" w:right="75"/>
              <w:jc w:val="both"/>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B14942"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542992"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2-15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CB802D"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16-50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010721"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51-250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7B6C8F"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251-500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006F30"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501-1000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B6319F"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1001-5000</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9A688B"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свыше 5000</w:t>
            </w:r>
          </w:p>
        </w:tc>
      </w:tr>
      <w:tr w:rsidR="00103238" w14:paraId="753F8804"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3ED223"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Категория риска*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106FBD"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9B9C92"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D27112"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всех кате-</w:t>
            </w:r>
            <w:r>
              <w:br/>
            </w:r>
            <w:r>
              <w:rPr>
                <w:rFonts w:hAnsi="Times New Roman" w:cs="Times New Roman"/>
                <w:color w:val="000000"/>
                <w:sz w:val="24"/>
                <w:szCs w:val="24"/>
              </w:rPr>
              <w:t>горий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4885D3"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42B1AB"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EA6A193"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913D93"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F3FA94"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E0F93A"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C5EA68"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BE6470"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ВР, ЗР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1FC932"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НР, УР, СР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7658F5"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ВР, ЗР</w:t>
            </w:r>
          </w:p>
        </w:tc>
      </w:tr>
      <w:tr w:rsidR="00103238" w14:paraId="795A0E3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51F991"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Количество работников, подлежащих обучению в организациях, оказывающих услуги по проведению обучения по охране труда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DFE9BE"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9171576"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9F17DF"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63B534"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2B7B03"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1AE3E1"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A4F4A5"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4A49D8"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FF8629"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CAB090"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E42A60"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3A8935"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AE720D" w14:textId="77777777" w:rsidR="00103238" w:rsidRDefault="00000000" w:rsidP="0082212A">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25**</w:t>
            </w:r>
          </w:p>
        </w:tc>
      </w:tr>
    </w:tbl>
    <w:p w14:paraId="0EE18991" w14:textId="77777777" w:rsidR="00103238" w:rsidRDefault="00103238" w:rsidP="0082212A">
      <w:pPr>
        <w:spacing w:before="0" w:beforeAutospacing="0" w:after="0" w:afterAutospacing="0"/>
        <w:jc w:val="both"/>
        <w:rPr>
          <w:rFonts w:hAnsi="Times New Roman" w:cs="Times New Roman"/>
          <w:color w:val="000000"/>
          <w:sz w:val="24"/>
          <w:szCs w:val="24"/>
        </w:rPr>
      </w:pPr>
    </w:p>
    <w:p w14:paraId="7D6741D6"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Положением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РФ от 21.07.2021 № 1230 «Об утверждении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w:t>
      </w:r>
    </w:p>
    <w:p w14:paraId="7D55977D"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Используемые обозначения категорий риска организаций: НР – низкого риска, УР –умеренного риска, СР – среднего риска, ВР – высокого риска, ЗР – значительного риска.</w:t>
      </w:r>
    </w:p>
    <w:p w14:paraId="57A19437" w14:textId="77777777" w:rsidR="00103238" w:rsidRPr="0082212A" w:rsidRDefault="00000000" w:rsidP="0082212A">
      <w:pPr>
        <w:spacing w:before="0" w:beforeAutospacing="0" w:after="0" w:afterAutospacing="0"/>
        <w:jc w:val="both"/>
        <w:rPr>
          <w:rFonts w:hAnsi="Times New Roman" w:cs="Times New Roman"/>
          <w:color w:val="000000"/>
          <w:sz w:val="24"/>
          <w:szCs w:val="24"/>
          <w:lang w:val="ru-RU"/>
        </w:rPr>
      </w:pPr>
      <w:r w:rsidRPr="0082212A">
        <w:rPr>
          <w:rFonts w:hAnsi="Times New Roman" w:cs="Times New Roman"/>
          <w:color w:val="000000"/>
          <w:sz w:val="24"/>
          <w:szCs w:val="24"/>
          <w:lang w:val="ru-RU"/>
        </w:rPr>
        <w:t>** Но не менее 3 человек на каждое обособленное структурное подразделение (филиал) с численностью более 50 человек, включая руководителя.</w:t>
      </w:r>
    </w:p>
    <w:sectPr w:rsidR="00103238" w:rsidRPr="0082212A">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6F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C5F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775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7D65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061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075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C4A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4269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E562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3706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1F14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601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3466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9E63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2852059">
    <w:abstractNumId w:val="2"/>
  </w:num>
  <w:num w:numId="2" w16cid:durableId="128059211">
    <w:abstractNumId w:val="8"/>
  </w:num>
  <w:num w:numId="3" w16cid:durableId="1794787539">
    <w:abstractNumId w:val="9"/>
  </w:num>
  <w:num w:numId="4" w16cid:durableId="620696594">
    <w:abstractNumId w:val="5"/>
  </w:num>
  <w:num w:numId="5" w16cid:durableId="1594780347">
    <w:abstractNumId w:val="10"/>
  </w:num>
  <w:num w:numId="6" w16cid:durableId="1171993802">
    <w:abstractNumId w:val="4"/>
  </w:num>
  <w:num w:numId="7" w16cid:durableId="1173374962">
    <w:abstractNumId w:val="11"/>
  </w:num>
  <w:num w:numId="8" w16cid:durableId="306132082">
    <w:abstractNumId w:val="3"/>
  </w:num>
  <w:num w:numId="9" w16cid:durableId="1360426871">
    <w:abstractNumId w:val="13"/>
  </w:num>
  <w:num w:numId="10" w16cid:durableId="858667893">
    <w:abstractNumId w:val="1"/>
  </w:num>
  <w:num w:numId="11" w16cid:durableId="1261067427">
    <w:abstractNumId w:val="12"/>
  </w:num>
  <w:num w:numId="12" w16cid:durableId="961691800">
    <w:abstractNumId w:val="6"/>
  </w:num>
  <w:num w:numId="13" w16cid:durableId="1699699671">
    <w:abstractNumId w:val="7"/>
  </w:num>
  <w:num w:numId="14" w16cid:durableId="172486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103238"/>
    <w:rsid w:val="002D33B1"/>
    <w:rsid w:val="002D3591"/>
    <w:rsid w:val="003514A0"/>
    <w:rsid w:val="004F7E17"/>
    <w:rsid w:val="005A05CE"/>
    <w:rsid w:val="00653AF6"/>
    <w:rsid w:val="0067415E"/>
    <w:rsid w:val="0082212A"/>
    <w:rsid w:val="009D55A5"/>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9403"/>
  <w15:docId w15:val="{D82A4A49-9EF1-4354-B75C-D09693808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ParagraphStyle">
    <w:name w:val="Paragraph Style"/>
    <w:rsid w:val="0082212A"/>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go_dou23@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11097</Words>
  <Characters>63254</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2</cp:revision>
  <cp:lastPrinted>2026-07-13T09:41:00Z</cp:lastPrinted>
  <dcterms:created xsi:type="dcterms:W3CDTF">2011-11-02T04:15:00Z</dcterms:created>
  <dcterms:modified xsi:type="dcterms:W3CDTF">2026-07-13T09:47:00Z</dcterms:modified>
</cp:coreProperties>
</file>